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РОССИЙСКАЯ ФЕДЕРАЦИЯ</w:t>
      </w:r>
    </w:p>
    <w:p w:rsidR="00843AF1" w:rsidRDefault="00843AF1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>
        <w:rPr>
          <w:rFonts w:ascii="yandex-sans" w:hAnsi="yandex-sans"/>
          <w:b/>
          <w:color w:val="000000"/>
          <w:sz w:val="32"/>
          <w:szCs w:val="32"/>
        </w:rPr>
        <w:t>ИРКУТСКАЯ ОБЛАСТЬ</w:t>
      </w:r>
    </w:p>
    <w:p w:rsidR="00C56C17" w:rsidRPr="00F13D04" w:rsidRDefault="00843AF1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>
        <w:rPr>
          <w:rFonts w:ascii="yandex-sans" w:hAnsi="yandex-sans"/>
          <w:b/>
          <w:color w:val="000000"/>
          <w:sz w:val="32"/>
          <w:szCs w:val="32"/>
        </w:rPr>
        <w:t>Усть-Кутский район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АДМИНИСТРАЦИЯ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>
        <w:rPr>
          <w:rFonts w:ascii="yandex-sans" w:hAnsi="yandex-sans"/>
          <w:b/>
          <w:color w:val="000000"/>
          <w:sz w:val="32"/>
          <w:szCs w:val="32"/>
        </w:rPr>
        <w:t>ЗВЁ</w:t>
      </w:r>
      <w:r w:rsidRPr="00F13D04">
        <w:rPr>
          <w:rFonts w:ascii="yandex-sans" w:hAnsi="yandex-sans"/>
          <w:b/>
          <w:color w:val="000000"/>
          <w:sz w:val="32"/>
          <w:szCs w:val="32"/>
        </w:rPr>
        <w:t>ЗДНИНСКОГО ГОРОДСКОГО ПОСЕЛЕНИЯ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ПОСТАНОВЛЕНИЕ</w:t>
      </w:r>
    </w:p>
    <w:p w:rsidR="00C56C17" w:rsidRDefault="00C56C17" w:rsidP="00C56C17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C56C17" w:rsidRDefault="00180EC3" w:rsidP="00C56C17">
      <w:pPr>
        <w:rPr>
          <w:sz w:val="28"/>
          <w:szCs w:val="28"/>
        </w:rPr>
      </w:pPr>
      <w:r>
        <w:rPr>
          <w:rFonts w:ascii="Arial" w:hAnsi="Arial" w:cs="Arial"/>
          <w:szCs w:val="24"/>
        </w:rPr>
        <w:t>О</w:t>
      </w:r>
      <w:r w:rsidR="00C56C17">
        <w:rPr>
          <w:rFonts w:ascii="Arial" w:hAnsi="Arial" w:cs="Arial"/>
          <w:szCs w:val="24"/>
        </w:rPr>
        <w:t>т</w:t>
      </w:r>
      <w:r w:rsidR="00C549D1">
        <w:rPr>
          <w:sz w:val="28"/>
          <w:szCs w:val="28"/>
        </w:rPr>
        <w:t xml:space="preserve"> 1</w:t>
      </w:r>
      <w:r w:rsidR="00BA753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549D1">
        <w:rPr>
          <w:sz w:val="28"/>
          <w:szCs w:val="28"/>
        </w:rPr>
        <w:t>февраля 2023</w:t>
      </w:r>
      <w:r>
        <w:rPr>
          <w:sz w:val="28"/>
          <w:szCs w:val="28"/>
        </w:rPr>
        <w:t>г.</w:t>
      </w:r>
      <w:r w:rsidR="00C56C17">
        <w:rPr>
          <w:sz w:val="28"/>
          <w:szCs w:val="28"/>
        </w:rPr>
        <w:tab/>
      </w:r>
      <w:r w:rsidR="00C56C17">
        <w:rPr>
          <w:sz w:val="28"/>
          <w:szCs w:val="28"/>
        </w:rPr>
        <w:tab/>
        <w:t xml:space="preserve"> </w:t>
      </w:r>
      <w:r w:rsidR="00C56C17">
        <w:rPr>
          <w:sz w:val="28"/>
          <w:szCs w:val="28"/>
        </w:rPr>
        <w:tab/>
      </w:r>
      <w:r w:rsidR="00C56C17">
        <w:rPr>
          <w:sz w:val="28"/>
          <w:szCs w:val="28"/>
        </w:rPr>
        <w:tab/>
      </w:r>
      <w:r w:rsidR="00C56C17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</w:t>
      </w:r>
      <w:r w:rsidR="004F6AE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</w:t>
      </w:r>
      <w:r w:rsidR="009543E6">
        <w:rPr>
          <w:sz w:val="28"/>
          <w:szCs w:val="28"/>
        </w:rPr>
        <w:t xml:space="preserve"> 12</w:t>
      </w:r>
    </w:p>
    <w:p w:rsidR="00C56C17" w:rsidRDefault="00C56C17" w:rsidP="00C56C17">
      <w:pPr>
        <w:rPr>
          <w:b/>
          <w:sz w:val="16"/>
        </w:rPr>
      </w:pPr>
    </w:p>
    <w:p w:rsidR="00934A71" w:rsidRDefault="00934A71" w:rsidP="00C56C17">
      <w:pPr>
        <w:rPr>
          <w:b/>
          <w:sz w:val="16"/>
        </w:rPr>
      </w:pPr>
    </w:p>
    <w:p w:rsidR="00C56C17" w:rsidRDefault="00C56C17" w:rsidP="00C56C17">
      <w:pPr>
        <w:rPr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56C17" w:rsidRPr="00E160CD" w:rsidTr="00991DD4">
        <w:trPr>
          <w:trHeight w:val="1119"/>
        </w:trPr>
        <w:tc>
          <w:tcPr>
            <w:tcW w:w="4361" w:type="dxa"/>
            <w:shd w:val="clear" w:color="auto" w:fill="auto"/>
          </w:tcPr>
          <w:p w:rsidR="00C56C17" w:rsidRPr="00E160CD" w:rsidRDefault="00C56C17" w:rsidP="00C549D1">
            <w:pPr>
              <w:jc w:val="both"/>
              <w:rPr>
                <w:sz w:val="22"/>
                <w:szCs w:val="22"/>
              </w:rPr>
            </w:pPr>
            <w:r w:rsidRPr="00E160CD">
              <w:rPr>
                <w:sz w:val="22"/>
                <w:szCs w:val="22"/>
              </w:rPr>
              <w:t>«</w:t>
            </w:r>
            <w:r w:rsidR="003C03B9">
              <w:rPr>
                <w:sz w:val="22"/>
                <w:szCs w:val="22"/>
              </w:rPr>
              <w:t xml:space="preserve">О </w:t>
            </w:r>
            <w:r w:rsidR="00C549D1">
              <w:rPr>
                <w:sz w:val="22"/>
                <w:szCs w:val="22"/>
              </w:rPr>
              <w:t xml:space="preserve">создании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а так же о порядке ее работы в </w:t>
            </w:r>
            <w:r w:rsidR="00C549D1">
              <w:rPr>
                <w:sz w:val="24"/>
                <w:szCs w:val="24"/>
              </w:rPr>
              <w:t xml:space="preserve"> Звёзднинском муниципальном образовании</w:t>
            </w:r>
            <w:r w:rsidR="004F6AE2">
              <w:rPr>
                <w:sz w:val="22"/>
                <w:szCs w:val="22"/>
              </w:rPr>
              <w:t>»</w:t>
            </w:r>
          </w:p>
        </w:tc>
      </w:tr>
    </w:tbl>
    <w:p w:rsidR="00C31074" w:rsidRDefault="00B302AC" w:rsidP="003C03B9">
      <w:pPr>
        <w:jc w:val="both"/>
        <w:rPr>
          <w:sz w:val="24"/>
          <w:szCs w:val="24"/>
        </w:rPr>
      </w:pPr>
      <w:r w:rsidRPr="00B302AC">
        <w:rPr>
          <w:sz w:val="24"/>
          <w:szCs w:val="24"/>
        </w:rPr>
        <w:t xml:space="preserve"> </w:t>
      </w:r>
    </w:p>
    <w:p w:rsidR="00C31074" w:rsidRDefault="00C31074" w:rsidP="003C03B9">
      <w:pPr>
        <w:jc w:val="both"/>
        <w:rPr>
          <w:sz w:val="24"/>
          <w:szCs w:val="24"/>
        </w:rPr>
      </w:pPr>
    </w:p>
    <w:p w:rsidR="00C31074" w:rsidRDefault="00C31074" w:rsidP="003C03B9">
      <w:pPr>
        <w:jc w:val="both"/>
        <w:rPr>
          <w:sz w:val="24"/>
          <w:szCs w:val="24"/>
        </w:rPr>
      </w:pPr>
    </w:p>
    <w:p w:rsidR="00C56C17" w:rsidRPr="00037E40" w:rsidRDefault="00037E40" w:rsidP="00037E4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В соответствии с подпунктом «п» пункта 2 статьи 11 Федерального закона от 21 декабря 1994 г. № 68-ФЗ «О защите населения и территорий от чрезвычайных ситуаций природного и техногенного характера»</w:t>
      </w:r>
      <w:r>
        <w:rPr>
          <w:color w:val="000000"/>
        </w:rPr>
        <w:t xml:space="preserve">, </w:t>
      </w:r>
      <w:r w:rsidR="00B302AC" w:rsidRPr="00B302AC">
        <w:rPr>
          <w:sz w:val="22"/>
          <w:szCs w:val="22"/>
        </w:rPr>
        <w:t>ст. 4</w:t>
      </w:r>
      <w:r w:rsidR="00B302AC">
        <w:rPr>
          <w:sz w:val="22"/>
          <w:szCs w:val="22"/>
        </w:rPr>
        <w:t>7</w:t>
      </w:r>
      <w:r w:rsidR="00B302AC" w:rsidRPr="00B302AC">
        <w:rPr>
          <w:sz w:val="22"/>
          <w:szCs w:val="22"/>
        </w:rPr>
        <w:t xml:space="preserve"> Устава </w:t>
      </w:r>
      <w:r w:rsidR="00C31074">
        <w:rPr>
          <w:sz w:val="22"/>
          <w:szCs w:val="22"/>
        </w:rPr>
        <w:t xml:space="preserve">Звёзднинского </w:t>
      </w:r>
      <w:r w:rsidR="00CF70F1">
        <w:rPr>
          <w:sz w:val="22"/>
          <w:szCs w:val="22"/>
        </w:rPr>
        <w:t>городского поселения Усть-Кутского муниципального района Иркутской области</w:t>
      </w:r>
      <w:r w:rsidR="00B302AC">
        <w:rPr>
          <w:sz w:val="24"/>
          <w:szCs w:val="24"/>
        </w:rPr>
        <w:t>,</w:t>
      </w:r>
    </w:p>
    <w:p w:rsidR="00C56C17" w:rsidRPr="00B302AC" w:rsidRDefault="00C56C17" w:rsidP="00C56C17">
      <w:pPr>
        <w:jc w:val="both"/>
        <w:rPr>
          <w:sz w:val="22"/>
          <w:szCs w:val="22"/>
        </w:rPr>
      </w:pPr>
    </w:p>
    <w:p w:rsidR="00C56C17" w:rsidRPr="00E160CD" w:rsidRDefault="00C56C17" w:rsidP="00C56C17">
      <w:pPr>
        <w:jc w:val="center"/>
        <w:rPr>
          <w:b/>
          <w:sz w:val="22"/>
          <w:szCs w:val="22"/>
        </w:rPr>
      </w:pPr>
      <w:r w:rsidRPr="00E160CD">
        <w:rPr>
          <w:b/>
          <w:sz w:val="22"/>
          <w:szCs w:val="22"/>
        </w:rPr>
        <w:t>П О С Т А Н О В Л Я Ю:</w:t>
      </w:r>
    </w:p>
    <w:p w:rsidR="00C56C17" w:rsidRDefault="00C56C17" w:rsidP="00C56C17">
      <w:pPr>
        <w:jc w:val="center"/>
        <w:rPr>
          <w:b/>
          <w:sz w:val="22"/>
          <w:szCs w:val="22"/>
        </w:rPr>
      </w:pPr>
    </w:p>
    <w:p w:rsidR="00037E40" w:rsidRDefault="00037E40" w:rsidP="00037E4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1. Создать комиссию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территории Звезднинского муниципального образования и утвердить ее должностной состав (приложение № 1).</w:t>
      </w:r>
    </w:p>
    <w:p w:rsidR="00037E40" w:rsidRDefault="00037E40" w:rsidP="00037E4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2. Утвердить Положение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территории Звезднинского муниципального образования (приложение № 2).</w:t>
      </w:r>
    </w:p>
    <w:p w:rsidR="00037E40" w:rsidRDefault="00037E40" w:rsidP="00037E4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Style w:val="normaltextrun1"/>
          <w:sz w:val="22"/>
          <w:szCs w:val="22"/>
        </w:rPr>
      </w:pPr>
      <w:r w:rsidRPr="00B32E96">
        <w:rPr>
          <w:color w:val="000000"/>
          <w:sz w:val="22"/>
          <w:szCs w:val="22"/>
        </w:rPr>
        <w:t xml:space="preserve">3. </w:t>
      </w:r>
      <w:r w:rsidR="00B32E96" w:rsidRPr="00B32E96">
        <w:rPr>
          <w:color w:val="000000"/>
          <w:sz w:val="22"/>
          <w:szCs w:val="22"/>
        </w:rPr>
        <w:t>Настоящее постановление вступает в законную силу со дня его официального опубликования</w:t>
      </w:r>
      <w:r w:rsidR="00B32E96">
        <w:rPr>
          <w:color w:val="000000"/>
        </w:rPr>
        <w:t xml:space="preserve"> </w:t>
      </w:r>
      <w:r w:rsidR="00117FCB" w:rsidRPr="000C292B">
        <w:rPr>
          <w:rStyle w:val="normaltextrun1"/>
          <w:sz w:val="22"/>
          <w:szCs w:val="22"/>
        </w:rPr>
        <w:t xml:space="preserve">на официальном сайте Администрации Звёзднинского городского поселения </w:t>
      </w:r>
      <w:hyperlink r:id="rId5" w:history="1">
        <w:r w:rsidR="00117FCB" w:rsidRPr="000C292B">
          <w:rPr>
            <w:rStyle w:val="a6"/>
            <w:sz w:val="22"/>
            <w:szCs w:val="22"/>
            <w:lang w:val="en-US"/>
          </w:rPr>
          <w:t>www</w:t>
        </w:r>
        <w:r w:rsidR="00117FCB" w:rsidRPr="000C292B">
          <w:rPr>
            <w:rStyle w:val="a6"/>
            <w:sz w:val="22"/>
            <w:szCs w:val="22"/>
          </w:rPr>
          <w:t>.Звёздный-</w:t>
        </w:r>
        <w:proofErr w:type="spellStart"/>
        <w:r w:rsidR="00117FCB" w:rsidRPr="000C292B">
          <w:rPr>
            <w:rStyle w:val="a6"/>
            <w:sz w:val="22"/>
            <w:szCs w:val="22"/>
          </w:rPr>
          <w:t>адм.рф</w:t>
        </w:r>
        <w:proofErr w:type="spellEnd"/>
      </w:hyperlink>
      <w:r w:rsidR="00117FCB" w:rsidRPr="000C292B">
        <w:rPr>
          <w:rStyle w:val="normaltextrun1"/>
          <w:sz w:val="22"/>
          <w:szCs w:val="22"/>
        </w:rPr>
        <w:t>.;</w:t>
      </w:r>
    </w:p>
    <w:p w:rsidR="00117FCB" w:rsidRPr="00037E40" w:rsidRDefault="00037E40" w:rsidP="00037E4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rStyle w:val="normaltextrun1"/>
          <w:sz w:val="22"/>
          <w:szCs w:val="22"/>
        </w:rPr>
        <w:t xml:space="preserve">4. </w:t>
      </w:r>
      <w:r w:rsidR="00117FCB" w:rsidRPr="000C292B">
        <w:rPr>
          <w:rStyle w:val="normaltextrun1"/>
          <w:sz w:val="22"/>
          <w:szCs w:val="22"/>
        </w:rPr>
        <w:t>Контроль исполнения данного постановления оставляю за собой.</w:t>
      </w:r>
    </w:p>
    <w:p w:rsidR="00A85123" w:rsidRPr="00C32F76" w:rsidRDefault="00A85123" w:rsidP="00E160CD">
      <w:pPr>
        <w:jc w:val="both"/>
        <w:rPr>
          <w:sz w:val="24"/>
        </w:rPr>
      </w:pPr>
    </w:p>
    <w:p w:rsidR="006E1911" w:rsidRDefault="006E1911" w:rsidP="00C56C17">
      <w:pPr>
        <w:jc w:val="both"/>
        <w:rPr>
          <w:sz w:val="24"/>
        </w:rPr>
      </w:pPr>
    </w:p>
    <w:p w:rsidR="006E1911" w:rsidRDefault="006E1911" w:rsidP="00C56C17">
      <w:pPr>
        <w:jc w:val="both"/>
        <w:rPr>
          <w:sz w:val="24"/>
        </w:rPr>
      </w:pPr>
    </w:p>
    <w:p w:rsidR="00C56C17" w:rsidRDefault="00C56C17" w:rsidP="00C56C17">
      <w:pPr>
        <w:jc w:val="both"/>
        <w:rPr>
          <w:sz w:val="24"/>
        </w:rPr>
      </w:pPr>
      <w:r>
        <w:rPr>
          <w:sz w:val="24"/>
        </w:rPr>
        <w:t xml:space="preserve">Глава Звёзднинского                                               </w:t>
      </w:r>
      <w:r w:rsidR="00B2231D">
        <w:rPr>
          <w:sz w:val="24"/>
        </w:rPr>
        <w:t xml:space="preserve">        </w:t>
      </w:r>
      <w:r>
        <w:rPr>
          <w:sz w:val="24"/>
        </w:rPr>
        <w:t xml:space="preserve">                  </w:t>
      </w:r>
      <w:r w:rsidR="00B32E96">
        <w:rPr>
          <w:sz w:val="24"/>
        </w:rPr>
        <w:t xml:space="preserve">                 </w:t>
      </w:r>
      <w:r>
        <w:rPr>
          <w:sz w:val="24"/>
        </w:rPr>
        <w:t xml:space="preserve"> Н.М. Замулко</w:t>
      </w:r>
    </w:p>
    <w:p w:rsidR="004701D7" w:rsidRDefault="00B32E96" w:rsidP="004701D7">
      <w:pPr>
        <w:jc w:val="both"/>
        <w:rPr>
          <w:sz w:val="24"/>
        </w:rPr>
      </w:pPr>
      <w:r>
        <w:rPr>
          <w:sz w:val="24"/>
        </w:rPr>
        <w:t>муниципального образования</w:t>
      </w:r>
    </w:p>
    <w:p w:rsidR="00037E40" w:rsidRDefault="004701D7" w:rsidP="004701D7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</w:t>
      </w:r>
      <w:r w:rsidR="00B2231D">
        <w:rPr>
          <w:sz w:val="24"/>
        </w:rPr>
        <w:t xml:space="preserve">                            </w:t>
      </w:r>
      <w:r>
        <w:rPr>
          <w:sz w:val="24"/>
        </w:rPr>
        <w:t xml:space="preserve"> </w:t>
      </w:r>
    </w:p>
    <w:p w:rsidR="004701D7" w:rsidRPr="00B22443" w:rsidRDefault="00037E40" w:rsidP="004701D7">
      <w:pPr>
        <w:rPr>
          <w:sz w:val="22"/>
          <w:szCs w:val="22"/>
        </w:rPr>
      </w:pPr>
      <w:r>
        <w:rPr>
          <w:sz w:val="24"/>
        </w:rPr>
        <w:t xml:space="preserve">                                                                                           </w:t>
      </w:r>
      <w:r w:rsidR="00934A71" w:rsidRPr="00B22443">
        <w:rPr>
          <w:sz w:val="22"/>
          <w:szCs w:val="22"/>
        </w:rPr>
        <w:t xml:space="preserve">Приложение №1 к Постановлению </w:t>
      </w:r>
      <w:r w:rsidR="004701D7" w:rsidRPr="00B22443">
        <w:rPr>
          <w:sz w:val="22"/>
          <w:szCs w:val="22"/>
        </w:rPr>
        <w:t xml:space="preserve">                                                          </w:t>
      </w:r>
    </w:p>
    <w:p w:rsidR="004701D7" w:rsidRPr="00B22443" w:rsidRDefault="004701D7" w:rsidP="004701D7">
      <w:pPr>
        <w:rPr>
          <w:sz w:val="22"/>
          <w:szCs w:val="22"/>
        </w:rPr>
      </w:pPr>
      <w:r w:rsidRPr="00B22443">
        <w:rPr>
          <w:sz w:val="22"/>
          <w:szCs w:val="22"/>
        </w:rPr>
        <w:t xml:space="preserve">                                              </w:t>
      </w:r>
      <w:r w:rsidR="00B2231D" w:rsidRPr="00B22443">
        <w:rPr>
          <w:sz w:val="22"/>
          <w:szCs w:val="22"/>
        </w:rPr>
        <w:t xml:space="preserve">                           </w:t>
      </w:r>
      <w:r w:rsidR="00037E40" w:rsidRPr="00B22443">
        <w:rPr>
          <w:sz w:val="22"/>
          <w:szCs w:val="22"/>
        </w:rPr>
        <w:t xml:space="preserve">             </w:t>
      </w:r>
      <w:r w:rsidR="00B2231D" w:rsidRPr="00B22443">
        <w:rPr>
          <w:sz w:val="22"/>
          <w:szCs w:val="22"/>
        </w:rPr>
        <w:t xml:space="preserve"> </w:t>
      </w:r>
      <w:r w:rsidR="00037E40" w:rsidRPr="00B22443">
        <w:rPr>
          <w:sz w:val="22"/>
          <w:szCs w:val="22"/>
        </w:rPr>
        <w:t xml:space="preserve">   </w:t>
      </w:r>
      <w:r w:rsidRPr="00B22443">
        <w:rPr>
          <w:sz w:val="22"/>
          <w:szCs w:val="22"/>
        </w:rPr>
        <w:t xml:space="preserve"> </w:t>
      </w:r>
      <w:r w:rsidR="00B22443">
        <w:rPr>
          <w:sz w:val="22"/>
          <w:szCs w:val="22"/>
        </w:rPr>
        <w:t xml:space="preserve">         А</w:t>
      </w:r>
      <w:r w:rsidRPr="00B22443">
        <w:rPr>
          <w:sz w:val="22"/>
          <w:szCs w:val="22"/>
        </w:rPr>
        <w:t>дминистрации Звезднинского</w:t>
      </w:r>
    </w:p>
    <w:p w:rsidR="00037E40" w:rsidRPr="00B22443" w:rsidRDefault="004701D7" w:rsidP="004701D7">
      <w:pPr>
        <w:rPr>
          <w:sz w:val="22"/>
          <w:szCs w:val="22"/>
        </w:rPr>
      </w:pPr>
      <w:r w:rsidRPr="00B22443">
        <w:rPr>
          <w:sz w:val="22"/>
          <w:szCs w:val="22"/>
        </w:rPr>
        <w:t xml:space="preserve">                                                                       </w:t>
      </w:r>
      <w:r w:rsidR="00037E40" w:rsidRPr="00B22443">
        <w:rPr>
          <w:sz w:val="22"/>
          <w:szCs w:val="22"/>
        </w:rPr>
        <w:t xml:space="preserve">                </w:t>
      </w:r>
      <w:r w:rsidRPr="00B22443">
        <w:rPr>
          <w:sz w:val="22"/>
          <w:szCs w:val="22"/>
        </w:rPr>
        <w:t xml:space="preserve"> </w:t>
      </w:r>
      <w:r w:rsidR="00B2231D" w:rsidRPr="00B22443">
        <w:rPr>
          <w:sz w:val="22"/>
          <w:szCs w:val="22"/>
        </w:rPr>
        <w:t xml:space="preserve"> </w:t>
      </w:r>
      <w:r w:rsidRPr="00B22443">
        <w:rPr>
          <w:sz w:val="22"/>
          <w:szCs w:val="22"/>
        </w:rPr>
        <w:t xml:space="preserve">  </w:t>
      </w:r>
      <w:r w:rsidR="00B22443">
        <w:rPr>
          <w:sz w:val="22"/>
          <w:szCs w:val="22"/>
        </w:rPr>
        <w:t xml:space="preserve">         </w:t>
      </w:r>
      <w:r w:rsidR="00EF1CFC" w:rsidRPr="00B22443">
        <w:rPr>
          <w:sz w:val="22"/>
          <w:szCs w:val="22"/>
        </w:rPr>
        <w:t xml:space="preserve">городского поселения </w:t>
      </w:r>
    </w:p>
    <w:p w:rsidR="00934A71" w:rsidRDefault="00037E40" w:rsidP="004701D7">
      <w:pPr>
        <w:rPr>
          <w:sz w:val="24"/>
        </w:rPr>
      </w:pPr>
      <w:r w:rsidRPr="00B22443">
        <w:rPr>
          <w:sz w:val="22"/>
          <w:szCs w:val="22"/>
        </w:rPr>
        <w:t xml:space="preserve">                                                                                           </w:t>
      </w:r>
      <w:r w:rsidR="00B22443">
        <w:rPr>
          <w:sz w:val="22"/>
          <w:szCs w:val="22"/>
        </w:rPr>
        <w:t xml:space="preserve">         </w:t>
      </w:r>
      <w:r w:rsidR="00EF1CFC" w:rsidRPr="00B22443">
        <w:rPr>
          <w:sz w:val="22"/>
          <w:szCs w:val="22"/>
        </w:rPr>
        <w:t xml:space="preserve">от </w:t>
      </w:r>
      <w:r w:rsidRPr="00B22443">
        <w:rPr>
          <w:sz w:val="22"/>
          <w:szCs w:val="22"/>
        </w:rPr>
        <w:t>16</w:t>
      </w:r>
      <w:r w:rsidR="00EF1CFC" w:rsidRPr="00B22443">
        <w:rPr>
          <w:sz w:val="22"/>
          <w:szCs w:val="22"/>
        </w:rPr>
        <w:t xml:space="preserve"> </w:t>
      </w:r>
      <w:r w:rsidR="00C549D1" w:rsidRPr="00B22443">
        <w:rPr>
          <w:sz w:val="22"/>
          <w:szCs w:val="22"/>
        </w:rPr>
        <w:t>февраля</w:t>
      </w:r>
      <w:r w:rsidRPr="00B22443">
        <w:rPr>
          <w:sz w:val="22"/>
          <w:szCs w:val="22"/>
        </w:rPr>
        <w:t xml:space="preserve"> </w:t>
      </w:r>
      <w:r w:rsidR="00C549D1" w:rsidRPr="00B22443">
        <w:rPr>
          <w:sz w:val="22"/>
          <w:szCs w:val="22"/>
        </w:rPr>
        <w:t>2023</w:t>
      </w:r>
      <w:r w:rsidR="004701D7" w:rsidRPr="00B22443">
        <w:rPr>
          <w:sz w:val="22"/>
          <w:szCs w:val="22"/>
        </w:rPr>
        <w:t>г. №</w:t>
      </w:r>
      <w:r w:rsidR="009543E6">
        <w:rPr>
          <w:sz w:val="22"/>
          <w:szCs w:val="22"/>
        </w:rPr>
        <w:t xml:space="preserve"> 12</w:t>
      </w:r>
    </w:p>
    <w:p w:rsidR="004701D7" w:rsidRDefault="004701D7" w:rsidP="004701D7">
      <w:pPr>
        <w:rPr>
          <w:sz w:val="24"/>
        </w:rPr>
      </w:pPr>
    </w:p>
    <w:p w:rsidR="004701D7" w:rsidRDefault="004701D7" w:rsidP="004701D7">
      <w:pPr>
        <w:rPr>
          <w:sz w:val="24"/>
        </w:rPr>
      </w:pPr>
    </w:p>
    <w:p w:rsidR="004701D7" w:rsidRDefault="004701D7" w:rsidP="004701D7">
      <w:pPr>
        <w:rPr>
          <w:sz w:val="24"/>
        </w:rPr>
      </w:pPr>
    </w:p>
    <w:p w:rsidR="00C549D1" w:rsidRDefault="004701D7" w:rsidP="00C549D1">
      <w:pPr>
        <w:jc w:val="center"/>
        <w:rPr>
          <w:b/>
          <w:sz w:val="24"/>
        </w:rPr>
      </w:pPr>
      <w:r w:rsidRPr="00600202">
        <w:rPr>
          <w:b/>
          <w:sz w:val="24"/>
        </w:rPr>
        <w:t>СОСТАВ</w:t>
      </w:r>
    </w:p>
    <w:p w:rsidR="00600202" w:rsidRPr="00600202" w:rsidRDefault="00C549D1" w:rsidP="00C549D1">
      <w:pPr>
        <w:jc w:val="center"/>
        <w:rPr>
          <w:b/>
          <w:sz w:val="24"/>
        </w:rPr>
      </w:pPr>
      <w:r>
        <w:rPr>
          <w:sz w:val="22"/>
          <w:szCs w:val="22"/>
        </w:rPr>
        <w:t xml:space="preserve">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а </w:t>
      </w:r>
      <w:r w:rsidR="00395FA5">
        <w:rPr>
          <w:sz w:val="22"/>
          <w:szCs w:val="22"/>
        </w:rPr>
        <w:t>также</w:t>
      </w:r>
      <w:r>
        <w:rPr>
          <w:sz w:val="22"/>
          <w:szCs w:val="22"/>
        </w:rPr>
        <w:t xml:space="preserve"> о порядке ее работы в </w:t>
      </w:r>
      <w:r>
        <w:rPr>
          <w:sz w:val="24"/>
          <w:szCs w:val="24"/>
        </w:rPr>
        <w:t>Звёзднинском муниципальном образовании</w:t>
      </w:r>
    </w:p>
    <w:p w:rsidR="00934A71" w:rsidRDefault="00934A71" w:rsidP="00E160CD">
      <w:pPr>
        <w:jc w:val="both"/>
        <w:rPr>
          <w:sz w:val="24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483"/>
        <w:gridCol w:w="3646"/>
        <w:gridCol w:w="2410"/>
      </w:tblGrid>
      <w:tr w:rsidR="00395FA5" w:rsidTr="00971EEB">
        <w:trPr>
          <w:trHeight w:val="255"/>
        </w:trPr>
        <w:tc>
          <w:tcPr>
            <w:tcW w:w="516" w:type="dxa"/>
          </w:tcPr>
          <w:p w:rsidR="00395FA5" w:rsidRPr="007572BE" w:rsidRDefault="00395FA5" w:rsidP="00971EEB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№</w:t>
            </w:r>
          </w:p>
        </w:tc>
        <w:tc>
          <w:tcPr>
            <w:tcW w:w="2483" w:type="dxa"/>
          </w:tcPr>
          <w:p w:rsidR="00395FA5" w:rsidRPr="007572BE" w:rsidRDefault="00395FA5" w:rsidP="00971EEB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Должность</w:t>
            </w:r>
          </w:p>
        </w:tc>
        <w:tc>
          <w:tcPr>
            <w:tcW w:w="3646" w:type="dxa"/>
          </w:tcPr>
          <w:p w:rsidR="00395FA5" w:rsidRPr="007572BE" w:rsidRDefault="00395FA5" w:rsidP="00971EEB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Ф.И.О.</w:t>
            </w:r>
          </w:p>
        </w:tc>
        <w:tc>
          <w:tcPr>
            <w:tcW w:w="2410" w:type="dxa"/>
          </w:tcPr>
          <w:p w:rsidR="00395FA5" w:rsidRPr="007572BE" w:rsidRDefault="00395FA5" w:rsidP="00971EEB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Телефон</w:t>
            </w:r>
          </w:p>
        </w:tc>
      </w:tr>
      <w:tr w:rsidR="00395FA5" w:rsidTr="00971EEB">
        <w:trPr>
          <w:trHeight w:val="780"/>
        </w:trPr>
        <w:tc>
          <w:tcPr>
            <w:tcW w:w="516" w:type="dxa"/>
          </w:tcPr>
          <w:p w:rsidR="00395FA5" w:rsidRDefault="00395FA5" w:rsidP="00971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83" w:type="dxa"/>
          </w:tcPr>
          <w:p w:rsidR="00395FA5" w:rsidRDefault="00395FA5" w:rsidP="00971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комиссии</w:t>
            </w:r>
          </w:p>
        </w:tc>
        <w:tc>
          <w:tcPr>
            <w:tcW w:w="3646" w:type="dxa"/>
          </w:tcPr>
          <w:p w:rsidR="00395FA5" w:rsidRDefault="00395FA5" w:rsidP="00971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Замулко Николай Максимович</w:t>
            </w:r>
          </w:p>
        </w:tc>
        <w:tc>
          <w:tcPr>
            <w:tcW w:w="2410" w:type="dxa"/>
          </w:tcPr>
          <w:p w:rsidR="00395FA5" w:rsidRDefault="00395FA5" w:rsidP="00971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8-950-074-70-35</w:t>
            </w:r>
          </w:p>
          <w:p w:rsidR="00395FA5" w:rsidRDefault="00395FA5" w:rsidP="00971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8(39595)72-2-08</w:t>
            </w:r>
          </w:p>
        </w:tc>
      </w:tr>
      <w:tr w:rsidR="00395FA5" w:rsidTr="00971EEB">
        <w:trPr>
          <w:trHeight w:val="270"/>
        </w:trPr>
        <w:tc>
          <w:tcPr>
            <w:tcW w:w="516" w:type="dxa"/>
          </w:tcPr>
          <w:p w:rsidR="00395FA5" w:rsidRDefault="00395FA5" w:rsidP="00971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83" w:type="dxa"/>
          </w:tcPr>
          <w:p w:rsidR="00395FA5" w:rsidRDefault="00395FA5" w:rsidP="00971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</w:t>
            </w:r>
          </w:p>
        </w:tc>
        <w:tc>
          <w:tcPr>
            <w:tcW w:w="3646" w:type="dxa"/>
          </w:tcPr>
          <w:p w:rsidR="00395FA5" w:rsidRDefault="00395FA5" w:rsidP="00971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Попова Анастасия Вячеславовна</w:t>
            </w:r>
          </w:p>
        </w:tc>
        <w:tc>
          <w:tcPr>
            <w:tcW w:w="2410" w:type="dxa"/>
          </w:tcPr>
          <w:p w:rsidR="00395FA5" w:rsidRDefault="00395FA5" w:rsidP="00971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8-904-155-32-17</w:t>
            </w:r>
          </w:p>
          <w:p w:rsidR="00395FA5" w:rsidRDefault="00395FA5" w:rsidP="00971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8(39595)72-2-31</w:t>
            </w:r>
          </w:p>
        </w:tc>
      </w:tr>
      <w:tr w:rsidR="00395FA5" w:rsidTr="00395FA5">
        <w:trPr>
          <w:trHeight w:val="315"/>
        </w:trPr>
        <w:tc>
          <w:tcPr>
            <w:tcW w:w="9055" w:type="dxa"/>
            <w:gridSpan w:val="4"/>
          </w:tcPr>
          <w:p w:rsidR="00395FA5" w:rsidRPr="007572BE" w:rsidRDefault="00395FA5" w:rsidP="00971EEB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Члены комиссии</w:t>
            </w:r>
          </w:p>
        </w:tc>
      </w:tr>
      <w:tr w:rsidR="00395FA5" w:rsidTr="00971EEB">
        <w:trPr>
          <w:trHeight w:val="315"/>
        </w:trPr>
        <w:tc>
          <w:tcPr>
            <w:tcW w:w="516" w:type="dxa"/>
          </w:tcPr>
          <w:p w:rsidR="00395FA5" w:rsidRDefault="00395FA5" w:rsidP="00971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83" w:type="dxa"/>
          </w:tcPr>
          <w:p w:rsidR="00395FA5" w:rsidRDefault="00553FC6" w:rsidP="00AF63DF">
            <w:pPr>
              <w:jc w:val="center"/>
              <w:rPr>
                <w:sz w:val="24"/>
              </w:rPr>
            </w:pPr>
            <w:r w:rsidRPr="00553FC6">
              <w:rPr>
                <w:sz w:val="24"/>
              </w:rPr>
              <w:t xml:space="preserve">Бухгалтер-кассир 1 категории администрации Звёзднинского </w:t>
            </w:r>
            <w:r w:rsidR="00AF63DF">
              <w:rPr>
                <w:sz w:val="24"/>
              </w:rPr>
              <w:t>городского поселения</w:t>
            </w:r>
          </w:p>
        </w:tc>
        <w:tc>
          <w:tcPr>
            <w:tcW w:w="3646" w:type="dxa"/>
          </w:tcPr>
          <w:p w:rsidR="00395FA5" w:rsidRDefault="00553FC6" w:rsidP="00971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Беликова Светлана Леонидовна</w:t>
            </w:r>
          </w:p>
        </w:tc>
        <w:tc>
          <w:tcPr>
            <w:tcW w:w="2410" w:type="dxa"/>
          </w:tcPr>
          <w:p w:rsidR="00395FA5" w:rsidRDefault="00682ECB" w:rsidP="00971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8-950-109-85-92</w:t>
            </w:r>
          </w:p>
          <w:p w:rsidR="00682ECB" w:rsidRDefault="00682ECB" w:rsidP="00971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8(39595)72-2-31</w:t>
            </w:r>
          </w:p>
        </w:tc>
      </w:tr>
      <w:tr w:rsidR="00395FA5" w:rsidTr="00971EEB">
        <w:trPr>
          <w:trHeight w:val="360"/>
        </w:trPr>
        <w:tc>
          <w:tcPr>
            <w:tcW w:w="516" w:type="dxa"/>
          </w:tcPr>
          <w:p w:rsidR="00395FA5" w:rsidRDefault="00395FA5" w:rsidP="00971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83" w:type="dxa"/>
          </w:tcPr>
          <w:p w:rsidR="00395FA5" w:rsidRDefault="00553FC6" w:rsidP="00AF6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администрации Звезднинского </w:t>
            </w:r>
            <w:r w:rsidR="00AF63DF">
              <w:rPr>
                <w:sz w:val="24"/>
              </w:rPr>
              <w:t>городского поселения</w:t>
            </w:r>
          </w:p>
        </w:tc>
        <w:tc>
          <w:tcPr>
            <w:tcW w:w="3646" w:type="dxa"/>
          </w:tcPr>
          <w:p w:rsidR="00395FA5" w:rsidRDefault="00553FC6" w:rsidP="00971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Байкина Наталья Николаевна</w:t>
            </w:r>
          </w:p>
        </w:tc>
        <w:tc>
          <w:tcPr>
            <w:tcW w:w="2410" w:type="dxa"/>
          </w:tcPr>
          <w:p w:rsidR="00395FA5" w:rsidRDefault="00682ECB" w:rsidP="00971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8-908-652-53-17</w:t>
            </w:r>
          </w:p>
          <w:p w:rsidR="00682ECB" w:rsidRDefault="00682ECB" w:rsidP="00971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8(39595)72-2-31</w:t>
            </w:r>
          </w:p>
        </w:tc>
      </w:tr>
      <w:tr w:rsidR="00395FA5" w:rsidTr="00971EEB">
        <w:trPr>
          <w:trHeight w:val="435"/>
        </w:trPr>
        <w:tc>
          <w:tcPr>
            <w:tcW w:w="516" w:type="dxa"/>
          </w:tcPr>
          <w:p w:rsidR="00395FA5" w:rsidRDefault="00395FA5" w:rsidP="00971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83" w:type="dxa"/>
          </w:tcPr>
          <w:p w:rsidR="00395FA5" w:rsidRDefault="00553FC6" w:rsidP="00AF6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Член жилищной комиссии Звезднинского </w:t>
            </w:r>
            <w:r w:rsidR="00AF63DF">
              <w:rPr>
                <w:sz w:val="24"/>
              </w:rPr>
              <w:t>муниципального образования</w:t>
            </w:r>
          </w:p>
        </w:tc>
        <w:tc>
          <w:tcPr>
            <w:tcW w:w="3646" w:type="dxa"/>
          </w:tcPr>
          <w:p w:rsidR="00395FA5" w:rsidRDefault="00553FC6" w:rsidP="00971EE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Игленкова</w:t>
            </w:r>
            <w:proofErr w:type="spellEnd"/>
            <w:r w:rsidR="00682ECB">
              <w:rPr>
                <w:sz w:val="24"/>
              </w:rPr>
              <w:t xml:space="preserve"> Ирина Юрьевна</w:t>
            </w:r>
          </w:p>
        </w:tc>
        <w:tc>
          <w:tcPr>
            <w:tcW w:w="2410" w:type="dxa"/>
          </w:tcPr>
          <w:p w:rsidR="00395FA5" w:rsidRDefault="00682ECB" w:rsidP="00971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8-950-074-85-43</w:t>
            </w:r>
          </w:p>
        </w:tc>
      </w:tr>
    </w:tbl>
    <w:p w:rsidR="00934A71" w:rsidRDefault="00934A71" w:rsidP="00971EEB">
      <w:pPr>
        <w:jc w:val="center"/>
        <w:rPr>
          <w:sz w:val="24"/>
        </w:rPr>
      </w:pPr>
    </w:p>
    <w:p w:rsidR="00971EEB" w:rsidRDefault="00971EEB" w:rsidP="00971EEB">
      <w:pPr>
        <w:jc w:val="center"/>
        <w:rPr>
          <w:sz w:val="24"/>
        </w:rPr>
      </w:pPr>
    </w:p>
    <w:p w:rsidR="00E213E0" w:rsidRDefault="00E213E0" w:rsidP="00971EEB">
      <w:pPr>
        <w:jc w:val="center"/>
        <w:rPr>
          <w:sz w:val="24"/>
        </w:rPr>
      </w:pPr>
    </w:p>
    <w:p w:rsidR="00E213E0" w:rsidRDefault="00E213E0" w:rsidP="00971EEB">
      <w:pPr>
        <w:jc w:val="center"/>
        <w:rPr>
          <w:sz w:val="24"/>
        </w:rPr>
      </w:pPr>
    </w:p>
    <w:p w:rsidR="00E213E0" w:rsidRDefault="00E213E0" w:rsidP="00971EEB">
      <w:pPr>
        <w:jc w:val="center"/>
        <w:rPr>
          <w:sz w:val="24"/>
        </w:rPr>
      </w:pPr>
    </w:p>
    <w:p w:rsidR="00971EEB" w:rsidRDefault="00971EEB" w:rsidP="00971EEB">
      <w:pPr>
        <w:jc w:val="center"/>
        <w:rPr>
          <w:sz w:val="24"/>
        </w:rPr>
      </w:pPr>
    </w:p>
    <w:p w:rsidR="00971EEB" w:rsidRDefault="00971EEB" w:rsidP="00971EEB">
      <w:pPr>
        <w:jc w:val="center"/>
        <w:rPr>
          <w:sz w:val="24"/>
        </w:rPr>
      </w:pPr>
    </w:p>
    <w:p w:rsidR="00971EEB" w:rsidRDefault="00971EEB" w:rsidP="00971EEB">
      <w:pPr>
        <w:jc w:val="both"/>
        <w:rPr>
          <w:sz w:val="24"/>
        </w:rPr>
      </w:pPr>
      <w:r>
        <w:rPr>
          <w:sz w:val="24"/>
        </w:rPr>
        <w:t xml:space="preserve">Глава Звёзднинского                                                                          </w:t>
      </w:r>
      <w:r w:rsidR="003B1264">
        <w:rPr>
          <w:sz w:val="24"/>
        </w:rPr>
        <w:t xml:space="preserve">       </w:t>
      </w:r>
      <w:r>
        <w:rPr>
          <w:sz w:val="24"/>
        </w:rPr>
        <w:t>Н.М. Замулко</w:t>
      </w:r>
    </w:p>
    <w:p w:rsidR="00971EEB" w:rsidRDefault="003B1264" w:rsidP="00971EEB">
      <w:pPr>
        <w:jc w:val="both"/>
        <w:rPr>
          <w:sz w:val="24"/>
        </w:rPr>
      </w:pPr>
      <w:r>
        <w:rPr>
          <w:sz w:val="24"/>
        </w:rPr>
        <w:t>муниципального образования</w:t>
      </w:r>
    </w:p>
    <w:p w:rsidR="00971EEB" w:rsidRDefault="00971EEB" w:rsidP="00971EEB">
      <w:pPr>
        <w:jc w:val="center"/>
        <w:rPr>
          <w:sz w:val="24"/>
        </w:rPr>
      </w:pPr>
    </w:p>
    <w:p w:rsidR="00971EEB" w:rsidRDefault="00971EEB" w:rsidP="00971EEB">
      <w:pPr>
        <w:jc w:val="center"/>
        <w:rPr>
          <w:sz w:val="24"/>
        </w:rPr>
      </w:pPr>
    </w:p>
    <w:p w:rsidR="00971EEB" w:rsidRDefault="00971EEB" w:rsidP="00971EEB">
      <w:pPr>
        <w:jc w:val="center"/>
        <w:rPr>
          <w:sz w:val="24"/>
        </w:rPr>
      </w:pPr>
    </w:p>
    <w:p w:rsidR="00971EEB" w:rsidRDefault="00971EEB" w:rsidP="00971EEB">
      <w:pPr>
        <w:jc w:val="center"/>
        <w:rPr>
          <w:sz w:val="24"/>
        </w:rPr>
      </w:pPr>
    </w:p>
    <w:p w:rsidR="00971EEB" w:rsidRDefault="00971EEB" w:rsidP="00971EEB">
      <w:pPr>
        <w:jc w:val="center"/>
        <w:rPr>
          <w:sz w:val="24"/>
        </w:rPr>
      </w:pPr>
    </w:p>
    <w:p w:rsidR="00971EEB" w:rsidRDefault="00971EEB" w:rsidP="00971EEB">
      <w:pPr>
        <w:jc w:val="center"/>
        <w:rPr>
          <w:sz w:val="24"/>
        </w:rPr>
      </w:pPr>
    </w:p>
    <w:p w:rsidR="00BB04B5" w:rsidRDefault="00664E90" w:rsidP="00971EE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</w:p>
    <w:p w:rsidR="00971EEB" w:rsidRPr="004B464C" w:rsidRDefault="00BB04B5" w:rsidP="00BB04B5">
      <w:pPr>
        <w:ind w:firstLine="538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64E90" w:rsidRPr="004B464C">
        <w:rPr>
          <w:sz w:val="22"/>
          <w:szCs w:val="22"/>
        </w:rPr>
        <w:t>Приложение №2</w:t>
      </w:r>
      <w:r w:rsidR="00971EEB" w:rsidRPr="004B464C">
        <w:rPr>
          <w:sz w:val="22"/>
          <w:szCs w:val="22"/>
        </w:rPr>
        <w:t xml:space="preserve"> к Постановлению                                                           </w:t>
      </w:r>
    </w:p>
    <w:p w:rsidR="00971EEB" w:rsidRPr="004B464C" w:rsidRDefault="00971EEB" w:rsidP="00971EEB">
      <w:pPr>
        <w:rPr>
          <w:sz w:val="22"/>
          <w:szCs w:val="22"/>
        </w:rPr>
      </w:pPr>
      <w:r w:rsidRPr="004B464C">
        <w:rPr>
          <w:sz w:val="22"/>
          <w:szCs w:val="22"/>
        </w:rPr>
        <w:t xml:space="preserve">                                                                  </w:t>
      </w:r>
      <w:r w:rsidR="00EE0477" w:rsidRPr="004B464C">
        <w:rPr>
          <w:sz w:val="22"/>
          <w:szCs w:val="22"/>
        </w:rPr>
        <w:t xml:space="preserve">                         </w:t>
      </w:r>
      <w:r w:rsidR="004B464C">
        <w:rPr>
          <w:sz w:val="22"/>
          <w:szCs w:val="22"/>
        </w:rPr>
        <w:t xml:space="preserve">        </w:t>
      </w:r>
      <w:r w:rsidR="00EE0477" w:rsidRPr="004B464C">
        <w:rPr>
          <w:sz w:val="22"/>
          <w:szCs w:val="22"/>
        </w:rPr>
        <w:t>А</w:t>
      </w:r>
      <w:r w:rsidRPr="004B464C">
        <w:rPr>
          <w:sz w:val="22"/>
          <w:szCs w:val="22"/>
        </w:rPr>
        <w:t>дминистрации Звезднинского</w:t>
      </w:r>
    </w:p>
    <w:p w:rsidR="00971EEB" w:rsidRPr="004B464C" w:rsidRDefault="00971EEB" w:rsidP="00971EEB">
      <w:pPr>
        <w:rPr>
          <w:sz w:val="22"/>
          <w:szCs w:val="22"/>
        </w:rPr>
      </w:pPr>
      <w:r w:rsidRPr="004B464C">
        <w:rPr>
          <w:sz w:val="22"/>
          <w:szCs w:val="22"/>
        </w:rPr>
        <w:t xml:space="preserve">                                                                                          </w:t>
      </w:r>
      <w:r w:rsidR="004B464C">
        <w:rPr>
          <w:sz w:val="22"/>
          <w:szCs w:val="22"/>
        </w:rPr>
        <w:t xml:space="preserve">        </w:t>
      </w:r>
      <w:r w:rsidRPr="004B464C">
        <w:rPr>
          <w:sz w:val="22"/>
          <w:szCs w:val="22"/>
        </w:rPr>
        <w:t xml:space="preserve"> городского поселения </w:t>
      </w:r>
    </w:p>
    <w:p w:rsidR="00971EEB" w:rsidRDefault="00971EEB" w:rsidP="00971EEB">
      <w:pPr>
        <w:rPr>
          <w:sz w:val="24"/>
        </w:rPr>
      </w:pPr>
      <w:r w:rsidRPr="004B464C">
        <w:rPr>
          <w:sz w:val="22"/>
          <w:szCs w:val="22"/>
        </w:rPr>
        <w:t xml:space="preserve">                                                                                           </w:t>
      </w:r>
      <w:r w:rsidR="004B464C">
        <w:rPr>
          <w:sz w:val="22"/>
          <w:szCs w:val="22"/>
        </w:rPr>
        <w:t xml:space="preserve">        </w:t>
      </w:r>
      <w:r w:rsidRPr="004B464C">
        <w:rPr>
          <w:sz w:val="22"/>
          <w:szCs w:val="22"/>
        </w:rPr>
        <w:t>от 16 февраля 2023г. №</w:t>
      </w:r>
      <w:r w:rsidR="009543E6">
        <w:rPr>
          <w:sz w:val="22"/>
          <w:szCs w:val="22"/>
        </w:rPr>
        <w:t xml:space="preserve"> 12</w:t>
      </w:r>
      <w:bookmarkStart w:id="0" w:name="_GoBack"/>
      <w:bookmarkEnd w:id="0"/>
    </w:p>
    <w:p w:rsidR="00971EEB" w:rsidRDefault="00971EEB" w:rsidP="00971EEB">
      <w:pPr>
        <w:jc w:val="center"/>
        <w:rPr>
          <w:sz w:val="24"/>
        </w:rPr>
      </w:pP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>Положение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территории </w:t>
      </w:r>
      <w:r w:rsidR="0079786A">
        <w:rPr>
          <w:b/>
          <w:color w:val="000000"/>
          <w:sz w:val="22"/>
          <w:szCs w:val="22"/>
        </w:rPr>
        <w:t xml:space="preserve">Звезднинского </w:t>
      </w:r>
      <w:r>
        <w:rPr>
          <w:b/>
          <w:color w:val="000000"/>
          <w:sz w:val="22"/>
          <w:szCs w:val="22"/>
        </w:rPr>
        <w:t>муниципального образования</w:t>
      </w:r>
      <w:r w:rsidR="0079786A">
        <w:rPr>
          <w:color w:val="000000"/>
          <w:sz w:val="22"/>
          <w:szCs w:val="22"/>
        </w:rPr>
        <w:t>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</w:rPr>
      </w:pPr>
      <w:r>
        <w:rPr>
          <w:b/>
          <w:color w:val="000000"/>
          <w:sz w:val="22"/>
          <w:szCs w:val="22"/>
        </w:rPr>
        <w:t>1. Общие положения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1.1. Положение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территории Звезднинского муниципального образования устанавливает порядок деятельности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территории Звезднинского муниципального образования.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1.2. Комиссия является постоянно действующим совещательным органом, созданным в целях осуществления полномочий, определенных Федеральным законом от 21 декабря 1994 г. № 68-ФЗ «О защите населения и территорий от чрезвычайных ситуаций природного и техногенного характера».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1.3. Комиссия осуществляет свою деятельность в соответствии с законодательством Российской Федерации.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</w:rPr>
      </w:pPr>
      <w:r>
        <w:rPr>
          <w:b/>
          <w:color w:val="000000"/>
          <w:sz w:val="22"/>
          <w:szCs w:val="22"/>
        </w:rPr>
        <w:t>2. Функции Комиссии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</w:rPr>
      </w:pPr>
      <w:r>
        <w:rPr>
          <w:b/>
          <w:color w:val="000000"/>
          <w:sz w:val="22"/>
          <w:szCs w:val="22"/>
        </w:rPr>
        <w:t>2.1. Основные функции Комиссии: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Звезднинского муниципального образования, при введении режима чрезвычайной ситуации;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установление факта нарушения условий жизнедеятельности в результате чрезвычайной ситуации;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установление факта утраты гражданами имущества первой необходимости в результате чрезвычайной ситуации.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</w:rPr>
      </w:pPr>
      <w:r>
        <w:rPr>
          <w:b/>
          <w:color w:val="000000"/>
          <w:sz w:val="22"/>
          <w:szCs w:val="22"/>
        </w:rPr>
        <w:t>2.2. Факт проживания граждан от 14 лет и старше в жилых помещениях, которые попали в зону чрезвычайной ситуации, при введении режима чрезвычайной ситуации устанавливается решением Комиссии на основании следующих критериев: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гражданин зарегистрирован по месту жительства в жилом помещении, которое попало в зону чрезвычайной ситуации, при введении режима чрезвычайной ситуации;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гражданин зарегистрирован по месту пребывания в жилом помещении, которое попало в зону чрезвычайной ситуации, при введении режима чрезвычайной ситуации;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имеется договор аренды жилого помещения, которое попало в зону чрезвычайной ситуации;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имеется договор социального найма жилого помещения, которое попало в зону чрезвычайной ситуации;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- имеется выписка из </w:t>
      </w:r>
      <w:r w:rsidR="00203473">
        <w:rPr>
          <w:color w:val="000000"/>
          <w:sz w:val="22"/>
          <w:szCs w:val="22"/>
        </w:rPr>
        <w:t>похозяйственней</w:t>
      </w:r>
      <w:r>
        <w:rPr>
          <w:color w:val="000000"/>
          <w:sz w:val="22"/>
          <w:szCs w:val="22"/>
        </w:rPr>
        <w:t xml:space="preserve"> книги, справка о составе семьи;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имеются справки с места работы или учебы, справки медицинских организаций;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имеются документы, подтверждающие оказание медицинских, образовательных, социальных услуг и услуг почтовой связи;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</w:t>
      </w:r>
      <w:r>
        <w:rPr>
          <w:color w:val="000000"/>
          <w:sz w:val="22"/>
          <w:szCs w:val="22"/>
        </w:rPr>
        <w:lastRenderedPageBreak/>
        <w:t>в жилом помещении, находящемся в зоне чрезвычайной ситуации, хотя бы одного из родителей, с которым проживает ребенок.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2.3. Критерии принятия решения по установлению факта нарушения условий жизнедеятельности: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невозможность проживания граждан в жилых помещениях;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нарушение санитарно-эпидемиологического благополучия граждан.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2.3.1. 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состояние здания (помещения);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состояние теплоснабжения здания (помещения);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состояние водоснабжения здания (помещения);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состояние электроснабжения здания (помещения).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Состояние здания (помещения) определяется визуально. Нево</w:t>
      </w:r>
      <w:r w:rsidR="00203473">
        <w:rPr>
          <w:color w:val="000000"/>
          <w:sz w:val="22"/>
          <w:szCs w:val="22"/>
        </w:rPr>
        <w:t xml:space="preserve">зможность проживания гражданина </w:t>
      </w:r>
      <w:r>
        <w:rPr>
          <w:color w:val="000000"/>
          <w:sz w:val="22"/>
          <w:szCs w:val="22"/>
        </w:rPr>
        <w:t>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печное отопление, электроосвещение.</w:t>
      </w:r>
    </w:p>
    <w:p w:rsidR="00E213E0" w:rsidRDefault="00203473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Состояние теплоснабжения здания </w:t>
      </w:r>
      <w:r w:rsidR="00E213E0">
        <w:rPr>
          <w:color w:val="000000"/>
          <w:sz w:val="22"/>
          <w:szCs w:val="22"/>
        </w:rPr>
        <w:t>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 ситуации.</w:t>
      </w:r>
    </w:p>
    <w:p w:rsidR="00E213E0" w:rsidRDefault="00203473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Состояние водоснабжения здания </w:t>
      </w:r>
      <w:r w:rsidR="00E213E0">
        <w:rPr>
          <w:color w:val="000000"/>
          <w:sz w:val="22"/>
          <w:szCs w:val="22"/>
        </w:rPr>
        <w:t>(помещения) определяется визуально. Невозможность проживания гражданина в жилых помещениях констатируется, если в результате чрезвычайной ситуации более суток прекращено водоснабжение жилого здания (помещения), осуществляемое до чрезвычайной ситуации.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Состояние электроснабжения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 ситуации.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2.3.2.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определения наличия и состава общественного транспорта в районе проживания гражданина;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определения возможности функционирования общественного транспорта от ближайшего к гражданину остановочного пункта.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территориями, где условия жизнедеятельности не были нарушены.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2.3.3. Критерий нарушения санитарно-эпидемиологического благополучия граждан оценивается инструментально. Нарушение </w:t>
      </w:r>
      <w:proofErr w:type="spellStart"/>
      <w:r>
        <w:rPr>
          <w:color w:val="000000"/>
          <w:sz w:val="22"/>
          <w:szCs w:val="22"/>
        </w:rPr>
        <w:t>санитар</w:t>
      </w:r>
      <w:r w:rsidR="00203473">
        <w:rPr>
          <w:color w:val="000000"/>
          <w:sz w:val="22"/>
          <w:szCs w:val="22"/>
        </w:rPr>
        <w:t>но</w:t>
      </w:r>
      <w:proofErr w:type="spellEnd"/>
      <w:r w:rsidR="0020347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 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2.4. Критерии принятия решения по установлению факта утраты гражданами имущества в результате чрезвычайной ситуации.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Для целей настоящего Положения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включающий: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предметы для хранения и приготовления пищи - холодильник, газовая плита (электроплита) и шкаф для посуды;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lastRenderedPageBreak/>
        <w:t>- предметы мебели для приема пищи - стол и стул (табуретка);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предметы мебели для сна - кровать (диван);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предметы средств информирования граждан - телевизор (радио);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2.4.1. Факт утраты имущества первой необходимости устанавливается решением Комиссии исходя из следующих критериев: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трех предметов имущества первой необходимости) в состояние, непригодное для дальнейшего использования;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</w:rPr>
      </w:pPr>
      <w:r>
        <w:rPr>
          <w:b/>
          <w:color w:val="000000"/>
          <w:sz w:val="22"/>
          <w:szCs w:val="22"/>
        </w:rPr>
        <w:t>3. Права Комиссии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</w:rPr>
      </w:pPr>
      <w:r>
        <w:rPr>
          <w:b/>
          <w:color w:val="000000"/>
          <w:sz w:val="22"/>
          <w:szCs w:val="22"/>
        </w:rPr>
        <w:t>3.1. Комиссия в пределах своей компетенции имеет право: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- обращаться к гражданам, подавшим заявление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- заслушивать на своих заседаниях представителей органов администрации </w:t>
      </w:r>
      <w:r w:rsidR="00203473">
        <w:rPr>
          <w:color w:val="000000"/>
          <w:sz w:val="22"/>
          <w:szCs w:val="22"/>
        </w:rPr>
        <w:t xml:space="preserve">Звезднинского </w:t>
      </w:r>
      <w:r w:rsidR="001622CB">
        <w:rPr>
          <w:color w:val="000000"/>
          <w:sz w:val="22"/>
          <w:szCs w:val="22"/>
        </w:rPr>
        <w:t>городского поселения</w:t>
      </w:r>
      <w:r>
        <w:rPr>
          <w:color w:val="000000"/>
          <w:sz w:val="22"/>
          <w:szCs w:val="22"/>
        </w:rPr>
        <w:t>, организаций и учреждений, граждан, подавших заявление, по вопросам, относящимся к предмету ведения Комиссии;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- привлекать для участия в своей работе представителей органов администрации </w:t>
      </w:r>
      <w:r w:rsidR="00203473">
        <w:rPr>
          <w:color w:val="000000"/>
          <w:sz w:val="22"/>
          <w:szCs w:val="22"/>
        </w:rPr>
        <w:t xml:space="preserve">Звезднинского </w:t>
      </w:r>
      <w:r w:rsidR="001622CB">
        <w:rPr>
          <w:color w:val="000000"/>
          <w:sz w:val="22"/>
          <w:szCs w:val="22"/>
        </w:rPr>
        <w:t>городского поселения</w:t>
      </w:r>
      <w:r w:rsidR="0020347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и организаций по согласованию с их руководителями.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</w:rPr>
      </w:pPr>
      <w:r>
        <w:rPr>
          <w:b/>
          <w:color w:val="000000"/>
          <w:sz w:val="22"/>
          <w:szCs w:val="22"/>
        </w:rPr>
        <w:t>4.Организация деятельности Комиссии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4.1. Заседания Комиссии созываются по мере необходимости.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Заседание является правомочным, если на нем присутствует более половины членов Комиссии.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Решения Комиссии принимаются на ее заседаниях открытым голосованием простым бол</w:t>
      </w:r>
      <w:r w:rsidRPr="00203473">
        <w:rPr>
          <w:color w:val="000000"/>
          <w:sz w:val="22"/>
          <w:szCs w:val="22"/>
        </w:rPr>
        <w:t>ь</w:t>
      </w:r>
      <w:r w:rsidR="00203473" w:rsidRPr="00203473">
        <w:rPr>
          <w:color w:val="000000"/>
          <w:sz w:val="22"/>
          <w:szCs w:val="22"/>
        </w:rPr>
        <w:t>ш</w:t>
      </w:r>
      <w:r>
        <w:rPr>
          <w:color w:val="000000"/>
          <w:sz w:val="22"/>
          <w:szCs w:val="22"/>
        </w:rPr>
        <w:t>инством голосов присутствующих членов Комиссии. В случае равенства голосов решающим является голос председательствующего.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Решение оформляется в виде заключения, которое подписывается председателем или его заместителем, председательствующим на заседании, секретарем Комиссии и всеми членами Комиссии, присутствующими на заседании.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Решения Комиссии могут быть обжалованы в порядке, установленном действующим законодательством.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4.2. После поступления в Комиссию заявления гражданина об оказании единовременной материальной помощи и (или) финансовой помощи в связи с утратой им имущества первой необходимости в результате чрезвычайной ситуации или в связи с нарушением условий жизнедеятельности в результате чрезвычайной ситуации секретарь Комиссии в течение трех рабочих дней делает запросы в федеральные и региональные органы исполнительной власти, органы администрации </w:t>
      </w:r>
      <w:r w:rsidR="00203473">
        <w:rPr>
          <w:color w:val="000000"/>
          <w:sz w:val="22"/>
          <w:szCs w:val="22"/>
        </w:rPr>
        <w:t xml:space="preserve">Звезднинского </w:t>
      </w:r>
      <w:r w:rsidR="00D2542A">
        <w:rPr>
          <w:color w:val="000000"/>
          <w:sz w:val="22"/>
          <w:szCs w:val="22"/>
        </w:rPr>
        <w:t>городского поселения</w:t>
      </w:r>
      <w:r>
        <w:rPr>
          <w:color w:val="000000"/>
          <w:sz w:val="22"/>
          <w:szCs w:val="22"/>
        </w:rPr>
        <w:t>, должностным лицам, организации и учреждения с целью получения сведений о проживании граждан в жилых помещениях, находящихся в зоне чрезвычайной ситуации, осуществляет организацию работы по подготовке заседания Комиссии.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4.3. Комиссия на заседании, проводимом не позднее 10 рабочих дней со дня поступления в Комиссию заявления гражданина об оказании единовременной материальной помощи и (или) финансовой помощи в связи с утратой им имущества первой необходимости в результате чрезвычайной ситуации или в связи с нарушением условий жизнедеятельности в результате </w:t>
      </w:r>
      <w:r>
        <w:rPr>
          <w:color w:val="000000"/>
          <w:sz w:val="22"/>
          <w:szCs w:val="22"/>
        </w:rPr>
        <w:lastRenderedPageBreak/>
        <w:t>чрезвычайной ситуации, анализирует полученные сведения и на основе собранных и представленных документов и материалов готовит заключение об установлении факта проживания в жилом помещении, находящемся в зоне чрезвычайной ситуации, и нарушения условий жизнедеятельности в результате чрезвычайной ситуации, либо заключение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4.4. Заключение Комиссии об установлении факта проживания в жилом помещении, находящемся в зоне чрезвычайной ситуации, и нарушения условий жизнедеятельности в результате чрезвычайной ситуации, либо заключение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 направляется заявителю способом, подтверждающим его получение.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4.5. Сканированная копия заключения вносится в государственную информационную систему.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4.6. На основании заявлений граждан и заключений Комиссии секретарь Комиссии формирует списки граждан, нуждающихся в получении единовременной материальной помощи, </w:t>
      </w:r>
      <w:r w:rsidR="001E1A38">
        <w:rPr>
          <w:color w:val="000000"/>
          <w:sz w:val="22"/>
          <w:szCs w:val="22"/>
        </w:rPr>
        <w:t>и направляет их для подписания Г</w:t>
      </w:r>
      <w:r>
        <w:rPr>
          <w:color w:val="000000"/>
          <w:sz w:val="22"/>
          <w:szCs w:val="22"/>
        </w:rPr>
        <w:t>лав</w:t>
      </w:r>
      <w:r w:rsidR="001E1A38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</w:t>
      </w:r>
      <w:r w:rsidR="0079786A">
        <w:rPr>
          <w:color w:val="000000"/>
          <w:sz w:val="22"/>
          <w:szCs w:val="22"/>
        </w:rPr>
        <w:t>Звезднинского муниципального образования</w:t>
      </w:r>
      <w:r>
        <w:rPr>
          <w:color w:val="000000"/>
          <w:sz w:val="22"/>
          <w:szCs w:val="22"/>
        </w:rPr>
        <w:t>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4.7. Списки граждан, нуждающихся в получении единовременной материальной помощи, вместе с заключениями Комиссии секретарь Комиссии направляет в уполномоченный орган исполнительной власти субъекта Российской Федерации.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664E90" w:rsidRDefault="00664E90" w:rsidP="00971EEB">
      <w:pPr>
        <w:jc w:val="center"/>
        <w:rPr>
          <w:sz w:val="24"/>
        </w:rPr>
      </w:pPr>
    </w:p>
    <w:sectPr w:rsidR="0066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7A1"/>
    <w:multiLevelType w:val="hybridMultilevel"/>
    <w:tmpl w:val="41AC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3138"/>
    <w:multiLevelType w:val="hybridMultilevel"/>
    <w:tmpl w:val="EC8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5247"/>
    <w:multiLevelType w:val="multilevel"/>
    <w:tmpl w:val="2978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7577661"/>
    <w:multiLevelType w:val="hybridMultilevel"/>
    <w:tmpl w:val="EB5C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0F29"/>
    <w:multiLevelType w:val="hybridMultilevel"/>
    <w:tmpl w:val="D17C130A"/>
    <w:lvl w:ilvl="0" w:tplc="EDAC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BE2348"/>
    <w:multiLevelType w:val="hybridMultilevel"/>
    <w:tmpl w:val="4080C1C0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9A66FA"/>
    <w:multiLevelType w:val="hybridMultilevel"/>
    <w:tmpl w:val="9692E658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1F68CC"/>
    <w:multiLevelType w:val="hybridMultilevel"/>
    <w:tmpl w:val="22F0C00E"/>
    <w:lvl w:ilvl="0" w:tplc="05FAC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B0"/>
    <w:rsid w:val="00037E40"/>
    <w:rsid w:val="00055D0B"/>
    <w:rsid w:val="00061BF4"/>
    <w:rsid w:val="000C292B"/>
    <w:rsid w:val="00117FCB"/>
    <w:rsid w:val="001200DC"/>
    <w:rsid w:val="001622CB"/>
    <w:rsid w:val="00180EC3"/>
    <w:rsid w:val="001840D6"/>
    <w:rsid w:val="001E1A38"/>
    <w:rsid w:val="00203473"/>
    <w:rsid w:val="00320A4A"/>
    <w:rsid w:val="00340B21"/>
    <w:rsid w:val="00366B96"/>
    <w:rsid w:val="003745E4"/>
    <w:rsid w:val="00395FA5"/>
    <w:rsid w:val="003B1264"/>
    <w:rsid w:val="003C03B9"/>
    <w:rsid w:val="00427DC7"/>
    <w:rsid w:val="004701D7"/>
    <w:rsid w:val="00483805"/>
    <w:rsid w:val="00483F76"/>
    <w:rsid w:val="004B464C"/>
    <w:rsid w:val="004F06B7"/>
    <w:rsid w:val="004F6AE2"/>
    <w:rsid w:val="00550EE7"/>
    <w:rsid w:val="00553FC6"/>
    <w:rsid w:val="005F7891"/>
    <w:rsid w:val="00600202"/>
    <w:rsid w:val="00653847"/>
    <w:rsid w:val="00664E90"/>
    <w:rsid w:val="00682ECB"/>
    <w:rsid w:val="006C0663"/>
    <w:rsid w:val="006E1911"/>
    <w:rsid w:val="007211EF"/>
    <w:rsid w:val="007572BE"/>
    <w:rsid w:val="0079786A"/>
    <w:rsid w:val="007A7171"/>
    <w:rsid w:val="007B5369"/>
    <w:rsid w:val="007E661A"/>
    <w:rsid w:val="00843AF1"/>
    <w:rsid w:val="008E1AD0"/>
    <w:rsid w:val="009163DA"/>
    <w:rsid w:val="00934A71"/>
    <w:rsid w:val="009543E6"/>
    <w:rsid w:val="00971EEB"/>
    <w:rsid w:val="00977364"/>
    <w:rsid w:val="009C7F8F"/>
    <w:rsid w:val="009E76FA"/>
    <w:rsid w:val="00A85123"/>
    <w:rsid w:val="00AF63DF"/>
    <w:rsid w:val="00B2231D"/>
    <w:rsid w:val="00B22443"/>
    <w:rsid w:val="00B302AC"/>
    <w:rsid w:val="00B32E96"/>
    <w:rsid w:val="00B8659A"/>
    <w:rsid w:val="00BA39C6"/>
    <w:rsid w:val="00BA753C"/>
    <w:rsid w:val="00BB04B5"/>
    <w:rsid w:val="00C31074"/>
    <w:rsid w:val="00C549D1"/>
    <w:rsid w:val="00C56C17"/>
    <w:rsid w:val="00CB3318"/>
    <w:rsid w:val="00CF70F1"/>
    <w:rsid w:val="00D2542A"/>
    <w:rsid w:val="00D548B0"/>
    <w:rsid w:val="00E160CD"/>
    <w:rsid w:val="00E213E0"/>
    <w:rsid w:val="00E2754D"/>
    <w:rsid w:val="00EC6A92"/>
    <w:rsid w:val="00ED052E"/>
    <w:rsid w:val="00EE0477"/>
    <w:rsid w:val="00EF1CFC"/>
    <w:rsid w:val="00F24F0B"/>
    <w:rsid w:val="00F4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F4DB"/>
  <w15:chartTrackingRefBased/>
  <w15:docId w15:val="{CC2448C3-14E1-4067-94C5-5B6ED1B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F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117FCB"/>
    <w:rPr>
      <w:sz w:val="24"/>
      <w:szCs w:val="24"/>
    </w:rPr>
  </w:style>
  <w:style w:type="character" w:customStyle="1" w:styleId="normaltextrun1">
    <w:name w:val="normaltextrun1"/>
    <w:basedOn w:val="a0"/>
    <w:rsid w:val="00117FCB"/>
  </w:style>
  <w:style w:type="character" w:styleId="a6">
    <w:name w:val="Hyperlink"/>
    <w:basedOn w:val="a0"/>
    <w:uiPriority w:val="99"/>
    <w:unhideWhenUsed/>
    <w:rsid w:val="00117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7;&#1074;&#1105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42</cp:revision>
  <cp:lastPrinted>2023-02-16T01:30:00Z</cp:lastPrinted>
  <dcterms:created xsi:type="dcterms:W3CDTF">2020-05-25T02:18:00Z</dcterms:created>
  <dcterms:modified xsi:type="dcterms:W3CDTF">2023-02-16T02:35:00Z</dcterms:modified>
</cp:coreProperties>
</file>