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57" w:rsidRDefault="00673457" w:rsidP="00673457">
      <w:pPr>
        <w:pStyle w:val="a3"/>
      </w:pPr>
      <w:r>
        <w:t>РОССИЙСКАЯ ФЕДЕРАЦИЯ</w:t>
      </w:r>
    </w:p>
    <w:p w:rsidR="00673457" w:rsidRDefault="00673457" w:rsidP="00673457">
      <w:pPr>
        <w:jc w:val="center"/>
        <w:rPr>
          <w:b/>
          <w:sz w:val="28"/>
        </w:rPr>
      </w:pPr>
      <w:r>
        <w:rPr>
          <w:b/>
          <w:sz w:val="28"/>
        </w:rPr>
        <w:t>Иркутская область</w:t>
      </w:r>
    </w:p>
    <w:p w:rsidR="00673457" w:rsidRDefault="00673457" w:rsidP="0067345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73457" w:rsidRDefault="00DF55D0" w:rsidP="00673457">
      <w:pPr>
        <w:jc w:val="center"/>
        <w:rPr>
          <w:b/>
          <w:sz w:val="28"/>
        </w:rPr>
      </w:pPr>
      <w:r>
        <w:rPr>
          <w:b/>
          <w:sz w:val="28"/>
        </w:rPr>
        <w:t>Звё</w:t>
      </w:r>
      <w:r w:rsidR="00673457">
        <w:rPr>
          <w:b/>
          <w:sz w:val="28"/>
        </w:rPr>
        <w:t>зднинского муниципального образования</w:t>
      </w:r>
    </w:p>
    <w:p w:rsidR="00673457" w:rsidRDefault="00673457" w:rsidP="00673457">
      <w:pPr>
        <w:jc w:val="center"/>
        <w:rPr>
          <w:b/>
          <w:sz w:val="28"/>
        </w:rPr>
      </w:pPr>
    </w:p>
    <w:p w:rsidR="00673457" w:rsidRDefault="00673457" w:rsidP="0067345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73457" w:rsidRDefault="00673457" w:rsidP="00673457">
      <w:pPr>
        <w:rPr>
          <w:sz w:val="24"/>
        </w:rPr>
      </w:pPr>
    </w:p>
    <w:p w:rsidR="00673457" w:rsidRDefault="00673457" w:rsidP="00673457">
      <w:pPr>
        <w:rPr>
          <w:b/>
          <w:sz w:val="24"/>
        </w:rPr>
      </w:pPr>
      <w:r>
        <w:rPr>
          <w:sz w:val="24"/>
        </w:rPr>
        <w:t xml:space="preserve">  </w:t>
      </w:r>
      <w:r w:rsidR="000B1B38">
        <w:rPr>
          <w:b/>
          <w:sz w:val="24"/>
        </w:rPr>
        <w:t xml:space="preserve">от 16 </w:t>
      </w:r>
      <w:proofErr w:type="gramStart"/>
      <w:r w:rsidR="000B1B38">
        <w:rPr>
          <w:b/>
          <w:sz w:val="24"/>
        </w:rPr>
        <w:t>января  2023</w:t>
      </w:r>
      <w:proofErr w:type="gramEnd"/>
      <w:r w:rsidRPr="00A22B70">
        <w:rPr>
          <w:b/>
          <w:sz w:val="24"/>
        </w:rPr>
        <w:t xml:space="preserve"> г. </w:t>
      </w:r>
      <w:r>
        <w:rPr>
          <w:b/>
          <w:sz w:val="24"/>
        </w:rPr>
        <w:t xml:space="preserve">                                                                             </w:t>
      </w:r>
      <w:r w:rsidR="000B1B38">
        <w:rPr>
          <w:b/>
          <w:sz w:val="24"/>
        </w:rPr>
        <w:t xml:space="preserve">                         № 3</w:t>
      </w:r>
    </w:p>
    <w:p w:rsidR="00673457" w:rsidRPr="00A22B70" w:rsidRDefault="00673457" w:rsidP="00673457">
      <w:pPr>
        <w:rPr>
          <w:b/>
          <w:sz w:val="24"/>
        </w:rPr>
      </w:pPr>
    </w:p>
    <w:p w:rsidR="00673457" w:rsidRDefault="00673457" w:rsidP="00673457">
      <w:pPr>
        <w:jc w:val="both"/>
        <w:rPr>
          <w:b/>
          <w:color w:val="000000"/>
          <w:sz w:val="24"/>
          <w:szCs w:val="24"/>
        </w:rPr>
      </w:pPr>
      <w:r w:rsidRPr="00E90A61">
        <w:rPr>
          <w:b/>
          <w:sz w:val="24"/>
          <w:szCs w:val="24"/>
        </w:rPr>
        <w:t xml:space="preserve"> «</w:t>
      </w:r>
      <w:r w:rsidRPr="00E90A61">
        <w:rPr>
          <w:b/>
          <w:color w:val="000000"/>
          <w:sz w:val="24"/>
          <w:szCs w:val="24"/>
        </w:rPr>
        <w:t xml:space="preserve">О </w:t>
      </w:r>
      <w:r>
        <w:rPr>
          <w:b/>
          <w:color w:val="000000"/>
          <w:sz w:val="24"/>
          <w:szCs w:val="24"/>
        </w:rPr>
        <w:t xml:space="preserve">принятии расходных обязательств </w:t>
      </w:r>
    </w:p>
    <w:p w:rsidR="00673457" w:rsidRPr="00E90A61" w:rsidRDefault="00673457" w:rsidP="0067345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Звёзднинского муниципального образования</w:t>
      </w:r>
    </w:p>
    <w:p w:rsidR="00673457" w:rsidRDefault="00673457" w:rsidP="0067345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proofErr w:type="gramStart"/>
      <w:r>
        <w:rPr>
          <w:b/>
          <w:color w:val="000000"/>
          <w:sz w:val="24"/>
          <w:szCs w:val="24"/>
        </w:rPr>
        <w:t xml:space="preserve">финансирование </w:t>
      </w:r>
      <w:r w:rsidRPr="00E90A61">
        <w:rPr>
          <w:b/>
          <w:color w:val="000000"/>
          <w:sz w:val="24"/>
          <w:szCs w:val="24"/>
        </w:rPr>
        <w:t xml:space="preserve"> мероприятий</w:t>
      </w:r>
      <w:proofErr w:type="gramEnd"/>
      <w:r w:rsidRPr="00E90A61">
        <w:rPr>
          <w:b/>
          <w:color w:val="000000"/>
          <w:sz w:val="24"/>
          <w:szCs w:val="24"/>
        </w:rPr>
        <w:t xml:space="preserve"> по народным </w:t>
      </w:r>
    </w:p>
    <w:p w:rsidR="00673457" w:rsidRPr="00E90A61" w:rsidRDefault="00673457" w:rsidP="00673457">
      <w:pPr>
        <w:jc w:val="both"/>
        <w:rPr>
          <w:b/>
          <w:color w:val="000000"/>
          <w:sz w:val="24"/>
          <w:szCs w:val="24"/>
        </w:rPr>
      </w:pPr>
      <w:r w:rsidRPr="00E90A61">
        <w:rPr>
          <w:b/>
          <w:color w:val="000000"/>
          <w:sz w:val="24"/>
          <w:szCs w:val="24"/>
        </w:rPr>
        <w:t>инициативам</w:t>
      </w:r>
      <w:r w:rsidR="000B1B38">
        <w:rPr>
          <w:b/>
          <w:color w:val="000000"/>
          <w:sz w:val="24"/>
          <w:szCs w:val="24"/>
        </w:rPr>
        <w:t xml:space="preserve"> в 2023</w:t>
      </w:r>
      <w:r w:rsidRPr="00E90A61">
        <w:rPr>
          <w:b/>
          <w:color w:val="000000"/>
          <w:sz w:val="24"/>
          <w:szCs w:val="24"/>
        </w:rPr>
        <w:t xml:space="preserve"> году» </w:t>
      </w:r>
    </w:p>
    <w:p w:rsidR="00673457" w:rsidRPr="00361675" w:rsidRDefault="00673457" w:rsidP="00673457">
      <w:pPr>
        <w:jc w:val="both"/>
        <w:rPr>
          <w:color w:val="000000"/>
          <w:sz w:val="24"/>
          <w:szCs w:val="24"/>
        </w:rPr>
      </w:pPr>
    </w:p>
    <w:p w:rsidR="00673457" w:rsidRPr="00361675" w:rsidRDefault="00673457" w:rsidP="00673457">
      <w:pPr>
        <w:jc w:val="both"/>
        <w:rPr>
          <w:sz w:val="24"/>
          <w:szCs w:val="24"/>
        </w:rPr>
      </w:pPr>
      <w:r w:rsidRPr="00361675">
        <w:rPr>
          <w:sz w:val="24"/>
          <w:szCs w:val="24"/>
        </w:rPr>
        <w:tab/>
      </w:r>
      <w:r w:rsidRPr="00361675">
        <w:rPr>
          <w:color w:val="000000"/>
          <w:sz w:val="24"/>
          <w:szCs w:val="24"/>
          <w:shd w:val="clear" w:color="auto" w:fill="FFFFFF"/>
        </w:rPr>
        <w:t xml:space="preserve">В соответствии со статьями 9, 15, 86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361675">
        <w:rPr>
          <w:sz w:val="24"/>
          <w:szCs w:val="24"/>
        </w:rPr>
        <w:t>подпрограммой "Государственная политика в сфере экономического развития Иркутской области" государственной программы Ир</w:t>
      </w:r>
      <w:r>
        <w:rPr>
          <w:sz w:val="24"/>
          <w:szCs w:val="24"/>
        </w:rPr>
        <w:t>кутской области "Экономическое развитие и инновационная экономика" на 2015 - 2020</w:t>
      </w:r>
      <w:r w:rsidRPr="00361675">
        <w:rPr>
          <w:sz w:val="24"/>
          <w:szCs w:val="24"/>
        </w:rPr>
        <w:t xml:space="preserve"> годы, утвержденной постановлением Пр</w:t>
      </w:r>
      <w:r>
        <w:rPr>
          <w:sz w:val="24"/>
          <w:szCs w:val="24"/>
        </w:rPr>
        <w:t>авительства Иркутской области 23 октября 2014 года № 518</w:t>
      </w:r>
      <w:r w:rsidRPr="00361675">
        <w:rPr>
          <w:sz w:val="24"/>
          <w:szCs w:val="24"/>
        </w:rPr>
        <w:t xml:space="preserve">-пп, </w:t>
      </w:r>
      <w:r w:rsidRPr="00673457">
        <w:rPr>
          <w:sz w:val="24"/>
          <w:szCs w:val="24"/>
        </w:rPr>
        <w:t xml:space="preserve"> </w:t>
      </w:r>
      <w:r w:rsidR="00DF55D0" w:rsidRPr="00673457">
        <w:rPr>
          <w:sz w:val="24"/>
          <w:szCs w:val="24"/>
        </w:rPr>
        <w:t xml:space="preserve">с </w:t>
      </w:r>
      <w:r w:rsidR="00DF55D0" w:rsidRPr="00673457">
        <w:rPr>
          <w:rFonts w:hint="eastAsia"/>
          <w:sz w:val="24"/>
          <w:szCs w:val="24"/>
        </w:rPr>
        <w:t>Положени</w:t>
      </w:r>
      <w:r w:rsidR="00DF55D0" w:rsidRPr="00673457">
        <w:rPr>
          <w:sz w:val="24"/>
          <w:szCs w:val="24"/>
        </w:rPr>
        <w:t xml:space="preserve">ем </w:t>
      </w:r>
      <w:r w:rsidR="00DF55D0" w:rsidRPr="00673457">
        <w:rPr>
          <w:rFonts w:hint="eastAsia"/>
          <w:sz w:val="24"/>
          <w:szCs w:val="24"/>
        </w:rPr>
        <w:t>о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предоставлении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и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расходовании</w:t>
      </w:r>
      <w:r w:rsidR="00DF55D0" w:rsidRPr="00673457">
        <w:rPr>
          <w:sz w:val="24"/>
          <w:szCs w:val="24"/>
        </w:rPr>
        <w:t xml:space="preserve">  </w:t>
      </w:r>
      <w:r w:rsidR="00DF55D0" w:rsidRPr="00673457">
        <w:rPr>
          <w:rFonts w:hint="eastAsia"/>
          <w:sz w:val="24"/>
          <w:szCs w:val="24"/>
        </w:rPr>
        <w:t>субсидий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из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областного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бюджета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местным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бюджетам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в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целях</w:t>
      </w:r>
      <w:r w:rsidR="00DF55D0" w:rsidRPr="00673457">
        <w:rPr>
          <w:sz w:val="24"/>
          <w:szCs w:val="24"/>
        </w:rPr>
        <w:t xml:space="preserve"> </w:t>
      </w:r>
      <w:proofErr w:type="spellStart"/>
      <w:r w:rsidR="00DF55D0" w:rsidRPr="00673457">
        <w:rPr>
          <w:rFonts w:hint="eastAsia"/>
          <w:sz w:val="24"/>
          <w:szCs w:val="24"/>
        </w:rPr>
        <w:t>софинансирования</w:t>
      </w:r>
      <w:proofErr w:type="spellEnd"/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расходных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обязательств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муниципальных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образований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Иркутской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области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на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реализацию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мероприятий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перечня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проектов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народных</w:t>
      </w:r>
      <w:r w:rsidR="00DF55D0" w:rsidRPr="00673457">
        <w:rPr>
          <w:sz w:val="24"/>
          <w:szCs w:val="24"/>
        </w:rPr>
        <w:t xml:space="preserve"> </w:t>
      </w:r>
      <w:r w:rsidR="00DF55D0" w:rsidRPr="00673457">
        <w:rPr>
          <w:rFonts w:hint="eastAsia"/>
          <w:sz w:val="24"/>
          <w:szCs w:val="24"/>
        </w:rPr>
        <w:t>инициатив</w:t>
      </w:r>
      <w:r w:rsidR="00DF55D0" w:rsidRPr="00673457">
        <w:rPr>
          <w:sz w:val="24"/>
          <w:szCs w:val="24"/>
        </w:rPr>
        <w:t xml:space="preserve">, утвержденным постановлением Правительства </w:t>
      </w:r>
      <w:r w:rsidR="00DF55D0">
        <w:rPr>
          <w:color w:val="000000"/>
          <w:sz w:val="24"/>
          <w:szCs w:val="24"/>
        </w:rPr>
        <w:t>Иркутской области от 14 февраля 2019 года № 108</w:t>
      </w:r>
      <w:r w:rsidR="00DF55D0" w:rsidRPr="00673457">
        <w:rPr>
          <w:color w:val="000000"/>
          <w:sz w:val="24"/>
          <w:szCs w:val="24"/>
        </w:rPr>
        <w:t>-пп</w:t>
      </w:r>
      <w:r w:rsidR="00B42A6F">
        <w:rPr>
          <w:sz w:val="24"/>
          <w:szCs w:val="24"/>
          <w:shd w:val="clear" w:color="auto" w:fill="FFFFFF"/>
        </w:rPr>
        <w:t xml:space="preserve"> </w:t>
      </w:r>
      <w:r w:rsidR="00B42A6F" w:rsidRPr="00021BFA">
        <w:rPr>
          <w:sz w:val="24"/>
          <w:szCs w:val="24"/>
          <w:shd w:val="clear" w:color="auto" w:fill="FFFFFF"/>
        </w:rPr>
        <w:t>(с изменениями Постановление от 16.01.2020г. № 16-пп)</w:t>
      </w:r>
      <w:r w:rsidR="005B0F22">
        <w:rPr>
          <w:sz w:val="24"/>
          <w:szCs w:val="24"/>
          <w:shd w:val="clear" w:color="auto" w:fill="FFFFFF"/>
        </w:rPr>
        <w:t>,</w:t>
      </w:r>
      <w:r w:rsidR="005B0F22" w:rsidRPr="00D17588">
        <w:rPr>
          <w:sz w:val="24"/>
          <w:szCs w:val="24"/>
        </w:rPr>
        <w:t xml:space="preserve">на основании </w:t>
      </w:r>
      <w:r w:rsidR="005B0F22" w:rsidRPr="00D17588">
        <w:rPr>
          <w:color w:val="000000"/>
          <w:sz w:val="24"/>
          <w:szCs w:val="24"/>
        </w:rPr>
        <w:t>Закона</w:t>
      </w:r>
      <w:r w:rsidR="000B1B38">
        <w:rPr>
          <w:color w:val="000000"/>
          <w:sz w:val="24"/>
          <w:szCs w:val="24"/>
        </w:rPr>
        <w:t xml:space="preserve"> Иркутской области от 12.12.2022 № 112</w:t>
      </w:r>
      <w:r w:rsidR="005B0F22" w:rsidRPr="00D17588">
        <w:rPr>
          <w:color w:val="000000"/>
          <w:sz w:val="24"/>
          <w:szCs w:val="24"/>
        </w:rPr>
        <w:t>-</w:t>
      </w:r>
      <w:r w:rsidR="000B1B38">
        <w:rPr>
          <w:color w:val="000000"/>
          <w:sz w:val="24"/>
          <w:szCs w:val="24"/>
        </w:rPr>
        <w:t>ОЗ «Об областном бюджете на 2023 год и на плановый период 2024</w:t>
      </w:r>
      <w:r w:rsidR="005B0F22" w:rsidRPr="00D17588">
        <w:rPr>
          <w:color w:val="000000"/>
          <w:sz w:val="24"/>
          <w:szCs w:val="24"/>
        </w:rPr>
        <w:t xml:space="preserve"> и</w:t>
      </w:r>
      <w:r w:rsidR="000B1B38">
        <w:rPr>
          <w:color w:val="000000"/>
          <w:sz w:val="24"/>
          <w:szCs w:val="24"/>
        </w:rPr>
        <w:t xml:space="preserve"> 2025</w:t>
      </w:r>
      <w:r w:rsidR="005B0F22" w:rsidRPr="00D17588">
        <w:rPr>
          <w:color w:val="000000"/>
          <w:sz w:val="24"/>
          <w:szCs w:val="24"/>
        </w:rPr>
        <w:t xml:space="preserve"> годов»</w:t>
      </w:r>
      <w:r w:rsidR="005B0F22">
        <w:rPr>
          <w:color w:val="000000"/>
          <w:sz w:val="24"/>
          <w:szCs w:val="24"/>
        </w:rPr>
        <w:t xml:space="preserve">, </w:t>
      </w:r>
      <w:r w:rsidRPr="00361675">
        <w:rPr>
          <w:sz w:val="24"/>
          <w:szCs w:val="24"/>
          <w:shd w:val="clear" w:color="auto" w:fill="FFFFFF"/>
        </w:rPr>
        <w:t>Устава Звёздни</w:t>
      </w:r>
      <w:r>
        <w:rPr>
          <w:sz w:val="24"/>
          <w:szCs w:val="24"/>
          <w:shd w:val="clear" w:color="auto" w:fill="FFFFFF"/>
        </w:rPr>
        <w:t>н</w:t>
      </w:r>
      <w:r w:rsidRPr="00361675">
        <w:rPr>
          <w:sz w:val="24"/>
          <w:szCs w:val="24"/>
          <w:shd w:val="clear" w:color="auto" w:fill="FFFFFF"/>
        </w:rPr>
        <w:t>ского муниципального образования.</w:t>
      </w:r>
      <w:r w:rsidRPr="00361675">
        <w:rPr>
          <w:sz w:val="24"/>
          <w:szCs w:val="24"/>
        </w:rPr>
        <w:t xml:space="preserve">  </w:t>
      </w:r>
    </w:p>
    <w:p w:rsidR="00673457" w:rsidRPr="00361675" w:rsidRDefault="00673457" w:rsidP="00673457">
      <w:pPr>
        <w:jc w:val="both"/>
        <w:rPr>
          <w:sz w:val="24"/>
          <w:szCs w:val="24"/>
        </w:rPr>
      </w:pPr>
    </w:p>
    <w:p w:rsidR="00673457" w:rsidRPr="00E90A61" w:rsidRDefault="00673457" w:rsidP="00673457">
      <w:pPr>
        <w:pStyle w:val="a4"/>
        <w:jc w:val="center"/>
        <w:rPr>
          <w:b/>
          <w:sz w:val="24"/>
          <w:szCs w:val="24"/>
        </w:rPr>
      </w:pPr>
      <w:r w:rsidRPr="00E90A61">
        <w:rPr>
          <w:b/>
          <w:sz w:val="24"/>
          <w:szCs w:val="24"/>
        </w:rPr>
        <w:t>П О С Т А Н О В Л Я Ю:</w:t>
      </w:r>
    </w:p>
    <w:p w:rsidR="00673457" w:rsidRPr="00361675" w:rsidRDefault="00673457" w:rsidP="00673457">
      <w:pPr>
        <w:pStyle w:val="a4"/>
        <w:rPr>
          <w:sz w:val="24"/>
          <w:szCs w:val="24"/>
        </w:rPr>
      </w:pPr>
      <w:r w:rsidRPr="00361675">
        <w:rPr>
          <w:sz w:val="24"/>
          <w:szCs w:val="24"/>
        </w:rPr>
        <w:tab/>
      </w:r>
    </w:p>
    <w:p w:rsidR="00673457" w:rsidRDefault="000B1B38" w:rsidP="00B42A6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Установить на 2023</w:t>
      </w:r>
      <w:r w:rsidR="00673457">
        <w:rPr>
          <w:sz w:val="24"/>
          <w:szCs w:val="24"/>
        </w:rPr>
        <w:t xml:space="preserve"> </w:t>
      </w:r>
      <w:proofErr w:type="gramStart"/>
      <w:r w:rsidR="00673457">
        <w:rPr>
          <w:sz w:val="24"/>
          <w:szCs w:val="24"/>
        </w:rPr>
        <w:t>год  расходные</w:t>
      </w:r>
      <w:proofErr w:type="gramEnd"/>
      <w:r w:rsidR="00673457">
        <w:rPr>
          <w:sz w:val="24"/>
          <w:szCs w:val="24"/>
        </w:rPr>
        <w:t xml:space="preserve"> обязательст</w:t>
      </w:r>
      <w:r w:rsidR="00B42A6F">
        <w:rPr>
          <w:sz w:val="24"/>
          <w:szCs w:val="24"/>
        </w:rPr>
        <w:t xml:space="preserve">ва Звёзднинского муниципального </w:t>
      </w:r>
      <w:r w:rsidR="00673457">
        <w:rPr>
          <w:sz w:val="24"/>
          <w:szCs w:val="24"/>
        </w:rPr>
        <w:t xml:space="preserve">образования на реализацию мероприятий перечня народных инициатив. </w:t>
      </w:r>
    </w:p>
    <w:p w:rsidR="00673457" w:rsidRDefault="00673457" w:rsidP="00B42A6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Установить, что расходные обязательства, установленные п. 1 </w:t>
      </w:r>
      <w:proofErr w:type="gramStart"/>
      <w:r>
        <w:rPr>
          <w:sz w:val="24"/>
          <w:szCs w:val="24"/>
        </w:rPr>
        <w:t>настоящего постановления</w:t>
      </w:r>
      <w:proofErr w:type="gramEnd"/>
      <w:r>
        <w:rPr>
          <w:sz w:val="24"/>
          <w:szCs w:val="24"/>
        </w:rPr>
        <w:t xml:space="preserve"> осуществляются за счет субсидии</w:t>
      </w:r>
      <w:r w:rsidR="007135C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</w:t>
      </w:r>
      <w:r w:rsidR="007135C4">
        <w:rPr>
          <w:sz w:val="24"/>
          <w:szCs w:val="24"/>
        </w:rPr>
        <w:t>б</w:t>
      </w:r>
      <w:r w:rsidR="00B42A6F">
        <w:rPr>
          <w:sz w:val="24"/>
          <w:szCs w:val="24"/>
        </w:rPr>
        <w:t>ластно</w:t>
      </w:r>
      <w:r w:rsidR="001515B0">
        <w:rPr>
          <w:sz w:val="24"/>
          <w:szCs w:val="24"/>
        </w:rPr>
        <w:t>го бюджета в сумме 4</w:t>
      </w:r>
      <w:r w:rsidR="005B0F22">
        <w:rPr>
          <w:sz w:val="24"/>
          <w:szCs w:val="24"/>
        </w:rPr>
        <w:t>00 000</w:t>
      </w:r>
      <w:r w:rsidR="00B42A6F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 и средств</w:t>
      </w:r>
      <w:r w:rsidR="000B1B38">
        <w:rPr>
          <w:sz w:val="24"/>
          <w:szCs w:val="24"/>
        </w:rPr>
        <w:t xml:space="preserve"> местного бюджета в сумме 12 4</w:t>
      </w:r>
      <w:r w:rsidR="00B42A6F">
        <w:rPr>
          <w:sz w:val="24"/>
          <w:szCs w:val="24"/>
        </w:rPr>
        <w:t>00,</w:t>
      </w:r>
      <w:r w:rsidR="00163126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</w:t>
      </w:r>
    </w:p>
    <w:p w:rsidR="00B42A6F" w:rsidRDefault="00673457" w:rsidP="00B42A6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Администрации Звёзднинского городского поселения:</w:t>
      </w:r>
      <w:r w:rsidR="00B42A6F">
        <w:rPr>
          <w:sz w:val="24"/>
          <w:szCs w:val="24"/>
        </w:rPr>
        <w:t xml:space="preserve"> </w:t>
      </w:r>
    </w:p>
    <w:p w:rsidR="00673457" w:rsidRPr="00B42A6F" w:rsidRDefault="00673457" w:rsidP="00B42A6F">
      <w:pPr>
        <w:pStyle w:val="a4"/>
        <w:ind w:left="720"/>
        <w:rPr>
          <w:sz w:val="24"/>
          <w:szCs w:val="24"/>
        </w:rPr>
      </w:pPr>
      <w:r w:rsidRPr="00B42A6F">
        <w:rPr>
          <w:sz w:val="24"/>
          <w:szCs w:val="24"/>
        </w:rPr>
        <w:t>включить данное расходное обязательство в реестр расходных обязательств;</w:t>
      </w:r>
    </w:p>
    <w:p w:rsidR="00673457" w:rsidRDefault="00B42A6F" w:rsidP="00B42A6F">
      <w:pPr>
        <w:pStyle w:val="a4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1B38">
        <w:rPr>
          <w:sz w:val="24"/>
          <w:szCs w:val="24"/>
        </w:rPr>
        <w:t xml:space="preserve">    предусмотреть в бюджете 2023</w:t>
      </w:r>
      <w:r w:rsidR="00DF55D0">
        <w:rPr>
          <w:sz w:val="24"/>
          <w:szCs w:val="24"/>
        </w:rPr>
        <w:t xml:space="preserve"> </w:t>
      </w:r>
      <w:r w:rsidR="00673457">
        <w:rPr>
          <w:sz w:val="24"/>
          <w:szCs w:val="24"/>
        </w:rPr>
        <w:t>года ассигнования принятого Постановления по              расходному обязательству.</w:t>
      </w:r>
    </w:p>
    <w:p w:rsidR="00673457" w:rsidRDefault="00673457" w:rsidP="00B42A6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Настоящее Постановление распространяется на правоотношения, возникшие с             момента заключения Со</w:t>
      </w:r>
      <w:r w:rsidR="000B1B38">
        <w:rPr>
          <w:sz w:val="24"/>
          <w:szCs w:val="24"/>
        </w:rPr>
        <w:t>глашения о предоставлении в 2023</w:t>
      </w:r>
      <w:bookmarkStart w:id="0" w:name="_GoBack"/>
      <w:bookmarkEnd w:id="0"/>
      <w:r>
        <w:rPr>
          <w:sz w:val="24"/>
          <w:szCs w:val="24"/>
        </w:rPr>
        <w:t xml:space="preserve"> году субсидий из областного бюджета.</w:t>
      </w:r>
    </w:p>
    <w:p w:rsidR="00673457" w:rsidRPr="00361675" w:rsidRDefault="00673457" w:rsidP="00B42A6F">
      <w:pPr>
        <w:pStyle w:val="a4"/>
        <w:numPr>
          <w:ilvl w:val="0"/>
          <w:numId w:val="3"/>
        </w:numPr>
        <w:rPr>
          <w:sz w:val="24"/>
          <w:szCs w:val="24"/>
        </w:rPr>
      </w:pPr>
      <w:r w:rsidRPr="00361675">
        <w:rPr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673457" w:rsidRDefault="00673457" w:rsidP="00673457">
      <w:pPr>
        <w:pStyle w:val="a4"/>
        <w:rPr>
          <w:sz w:val="24"/>
          <w:szCs w:val="24"/>
        </w:rPr>
      </w:pPr>
    </w:p>
    <w:p w:rsidR="00673457" w:rsidRDefault="00673457" w:rsidP="00673457">
      <w:pPr>
        <w:pStyle w:val="a4"/>
        <w:rPr>
          <w:sz w:val="24"/>
          <w:szCs w:val="24"/>
        </w:rPr>
      </w:pPr>
    </w:p>
    <w:p w:rsidR="007135C4" w:rsidRDefault="007135C4" w:rsidP="00673457">
      <w:pPr>
        <w:pStyle w:val="a4"/>
        <w:rPr>
          <w:b/>
          <w:sz w:val="24"/>
          <w:szCs w:val="24"/>
        </w:rPr>
      </w:pPr>
    </w:p>
    <w:p w:rsidR="00673457" w:rsidRPr="00E90A61" w:rsidRDefault="00DF55D0" w:rsidP="00673457">
      <w:pPr>
        <w:pStyle w:val="a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Глава </w:t>
      </w:r>
      <w:r w:rsidR="00673457" w:rsidRPr="00E90A61">
        <w:rPr>
          <w:b/>
          <w:sz w:val="24"/>
          <w:szCs w:val="24"/>
        </w:rPr>
        <w:t xml:space="preserve"> Звёзднинского</w:t>
      </w:r>
      <w:proofErr w:type="gramEnd"/>
    </w:p>
    <w:p w:rsidR="00673457" w:rsidRPr="00E90A61" w:rsidRDefault="00673457" w:rsidP="00673457">
      <w:pPr>
        <w:pStyle w:val="a4"/>
        <w:rPr>
          <w:b/>
          <w:sz w:val="24"/>
          <w:szCs w:val="24"/>
        </w:rPr>
      </w:pPr>
      <w:r w:rsidRPr="00E90A61">
        <w:rPr>
          <w:b/>
          <w:sz w:val="24"/>
          <w:szCs w:val="24"/>
        </w:rPr>
        <w:t xml:space="preserve">муниципального образования                                        </w:t>
      </w:r>
      <w:r>
        <w:rPr>
          <w:b/>
          <w:sz w:val="24"/>
          <w:szCs w:val="24"/>
        </w:rPr>
        <w:t xml:space="preserve">           </w:t>
      </w:r>
      <w:r w:rsidR="00DF55D0">
        <w:rPr>
          <w:b/>
          <w:sz w:val="24"/>
          <w:szCs w:val="24"/>
        </w:rPr>
        <w:t xml:space="preserve">   Н.М. Замулко </w:t>
      </w:r>
    </w:p>
    <w:p w:rsidR="00BF0DBF" w:rsidRDefault="00BF0DBF"/>
    <w:sectPr w:rsidR="00BF0D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185C"/>
    <w:multiLevelType w:val="hybridMultilevel"/>
    <w:tmpl w:val="68724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F7208B1"/>
    <w:multiLevelType w:val="hybridMultilevel"/>
    <w:tmpl w:val="62DA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4683"/>
    <w:multiLevelType w:val="hybridMultilevel"/>
    <w:tmpl w:val="B1AEDD38"/>
    <w:lvl w:ilvl="0" w:tplc="492A6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CCE4E">
      <w:numFmt w:val="none"/>
      <w:lvlText w:val=""/>
      <w:lvlJc w:val="left"/>
      <w:pPr>
        <w:tabs>
          <w:tab w:val="num" w:pos="360"/>
        </w:tabs>
      </w:pPr>
    </w:lvl>
    <w:lvl w:ilvl="2" w:tplc="1F54628E">
      <w:numFmt w:val="none"/>
      <w:lvlText w:val=""/>
      <w:lvlJc w:val="left"/>
      <w:pPr>
        <w:tabs>
          <w:tab w:val="num" w:pos="360"/>
        </w:tabs>
      </w:pPr>
    </w:lvl>
    <w:lvl w:ilvl="3" w:tplc="58C6F572">
      <w:numFmt w:val="none"/>
      <w:lvlText w:val=""/>
      <w:lvlJc w:val="left"/>
      <w:pPr>
        <w:tabs>
          <w:tab w:val="num" w:pos="360"/>
        </w:tabs>
      </w:pPr>
    </w:lvl>
    <w:lvl w:ilvl="4" w:tplc="AACE2B42">
      <w:numFmt w:val="none"/>
      <w:lvlText w:val=""/>
      <w:lvlJc w:val="left"/>
      <w:pPr>
        <w:tabs>
          <w:tab w:val="num" w:pos="360"/>
        </w:tabs>
      </w:pPr>
    </w:lvl>
    <w:lvl w:ilvl="5" w:tplc="0056206E">
      <w:numFmt w:val="none"/>
      <w:lvlText w:val=""/>
      <w:lvlJc w:val="left"/>
      <w:pPr>
        <w:tabs>
          <w:tab w:val="num" w:pos="360"/>
        </w:tabs>
      </w:pPr>
    </w:lvl>
    <w:lvl w:ilvl="6" w:tplc="A0B491EC">
      <w:numFmt w:val="none"/>
      <w:lvlText w:val=""/>
      <w:lvlJc w:val="left"/>
      <w:pPr>
        <w:tabs>
          <w:tab w:val="num" w:pos="360"/>
        </w:tabs>
      </w:pPr>
    </w:lvl>
    <w:lvl w:ilvl="7" w:tplc="AE965C82">
      <w:numFmt w:val="none"/>
      <w:lvlText w:val=""/>
      <w:lvlJc w:val="left"/>
      <w:pPr>
        <w:tabs>
          <w:tab w:val="num" w:pos="360"/>
        </w:tabs>
      </w:pPr>
    </w:lvl>
    <w:lvl w:ilvl="8" w:tplc="6486E6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57"/>
    <w:rsid w:val="000B1B38"/>
    <w:rsid w:val="000D415B"/>
    <w:rsid w:val="001515B0"/>
    <w:rsid w:val="00163126"/>
    <w:rsid w:val="00286B22"/>
    <w:rsid w:val="005B0F22"/>
    <w:rsid w:val="005C49BA"/>
    <w:rsid w:val="005D052D"/>
    <w:rsid w:val="00663F79"/>
    <w:rsid w:val="00673457"/>
    <w:rsid w:val="007135C4"/>
    <w:rsid w:val="00B349FA"/>
    <w:rsid w:val="00B42A6F"/>
    <w:rsid w:val="00BF0DBF"/>
    <w:rsid w:val="00CF4C9C"/>
    <w:rsid w:val="00DF55D0"/>
    <w:rsid w:val="00E614DC"/>
    <w:rsid w:val="00F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95082-F30D-4ED6-84EC-C2A83AE9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73457"/>
    <w:pPr>
      <w:jc w:val="center"/>
    </w:pPr>
    <w:rPr>
      <w:b/>
      <w:sz w:val="28"/>
    </w:rPr>
  </w:style>
  <w:style w:type="paragraph" w:styleId="a4">
    <w:name w:val="No Spacing"/>
    <w:qFormat/>
    <w:rsid w:val="0067345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5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FAE2-845C-49F1-916E-224ED651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Бухгалтерия</cp:lastModifiedBy>
  <cp:revision>15</cp:revision>
  <cp:lastPrinted>2021-01-27T01:52:00Z</cp:lastPrinted>
  <dcterms:created xsi:type="dcterms:W3CDTF">2019-02-07T01:14:00Z</dcterms:created>
  <dcterms:modified xsi:type="dcterms:W3CDTF">2023-01-30T06:56:00Z</dcterms:modified>
</cp:coreProperties>
</file>