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22" w:rsidRDefault="00A02822" w:rsidP="00484421">
      <w:pPr>
        <w:jc w:val="both"/>
        <w:rPr>
          <w:sz w:val="28"/>
          <w:szCs w:val="28"/>
        </w:rPr>
      </w:pPr>
    </w:p>
    <w:p w:rsidR="00A02822" w:rsidRPr="00401F0C" w:rsidRDefault="00A02822" w:rsidP="00A02822">
      <w:pPr>
        <w:jc w:val="center"/>
        <w:rPr>
          <w:b/>
          <w:sz w:val="32"/>
          <w:szCs w:val="32"/>
        </w:rPr>
      </w:pPr>
      <w:proofErr w:type="gramStart"/>
      <w:r w:rsidRPr="00401F0C">
        <w:rPr>
          <w:b/>
          <w:sz w:val="32"/>
          <w:szCs w:val="32"/>
        </w:rPr>
        <w:t>РОССИЙСКАЯ  ФЕДЕРАЦИЯ</w:t>
      </w:r>
      <w:proofErr w:type="gramEnd"/>
    </w:p>
    <w:p w:rsidR="00A02822" w:rsidRPr="00DE7DF9" w:rsidRDefault="00A02822" w:rsidP="00A02822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A02822" w:rsidRPr="00DE7DF9" w:rsidRDefault="00A02822" w:rsidP="00A02822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A02822" w:rsidRPr="00DE7DF9" w:rsidRDefault="00A02822" w:rsidP="00A02822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A02822" w:rsidRPr="00DE7DF9" w:rsidRDefault="00A02822" w:rsidP="00A02822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A02822" w:rsidRPr="00DE7DF9" w:rsidRDefault="00A02822" w:rsidP="00A02822">
      <w:pPr>
        <w:jc w:val="center"/>
        <w:rPr>
          <w:b/>
          <w:sz w:val="32"/>
          <w:szCs w:val="32"/>
        </w:rPr>
      </w:pPr>
    </w:p>
    <w:p w:rsidR="00A02822" w:rsidRPr="00DE7DF9" w:rsidRDefault="00A02822" w:rsidP="00A02822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A02822" w:rsidRPr="00DE7DF9" w:rsidRDefault="00A02822" w:rsidP="00A02822">
      <w:pPr>
        <w:rPr>
          <w:b/>
        </w:rPr>
      </w:pPr>
    </w:p>
    <w:p w:rsidR="00A02822" w:rsidRPr="00CE3C81" w:rsidRDefault="00A02822" w:rsidP="00A02822">
      <w:pPr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 xml:space="preserve">от 10 декабря 2021 г.                                                                                 </w:t>
      </w:r>
      <w:r w:rsidR="00580820" w:rsidRPr="00CE3C81">
        <w:rPr>
          <w:b/>
          <w:sz w:val="26"/>
          <w:szCs w:val="26"/>
        </w:rPr>
        <w:t xml:space="preserve">          № 8</w:t>
      </w:r>
      <w:r w:rsidR="00CE3C81" w:rsidRPr="00CE3C81">
        <w:rPr>
          <w:b/>
          <w:sz w:val="26"/>
          <w:szCs w:val="26"/>
        </w:rPr>
        <w:t>8</w:t>
      </w:r>
    </w:p>
    <w:p w:rsidR="00A02822" w:rsidRPr="00CE3C81" w:rsidRDefault="00A02822" w:rsidP="00A02822">
      <w:pPr>
        <w:rPr>
          <w:sz w:val="26"/>
          <w:szCs w:val="26"/>
        </w:rPr>
      </w:pPr>
      <w:r w:rsidRPr="00CE3C81">
        <w:rPr>
          <w:sz w:val="26"/>
          <w:szCs w:val="26"/>
        </w:rPr>
        <w:tab/>
      </w:r>
      <w:r w:rsidRPr="00CE3C81">
        <w:rPr>
          <w:sz w:val="26"/>
          <w:szCs w:val="26"/>
        </w:rPr>
        <w:tab/>
      </w:r>
      <w:r w:rsidRPr="00CE3C81">
        <w:rPr>
          <w:sz w:val="26"/>
          <w:szCs w:val="26"/>
        </w:rPr>
        <w:tab/>
      </w:r>
      <w:r w:rsidRPr="00CE3C81">
        <w:rPr>
          <w:sz w:val="26"/>
          <w:szCs w:val="26"/>
        </w:rPr>
        <w:tab/>
      </w:r>
      <w:r w:rsidRPr="00CE3C81">
        <w:rPr>
          <w:sz w:val="26"/>
          <w:szCs w:val="26"/>
        </w:rPr>
        <w:tab/>
      </w:r>
      <w:r w:rsidRPr="00CE3C81">
        <w:rPr>
          <w:sz w:val="26"/>
          <w:szCs w:val="26"/>
        </w:rPr>
        <w:tab/>
      </w:r>
      <w:r w:rsidRPr="00CE3C81">
        <w:rPr>
          <w:sz w:val="26"/>
          <w:szCs w:val="26"/>
        </w:rPr>
        <w:tab/>
        <w:t xml:space="preserve">                       </w:t>
      </w:r>
    </w:p>
    <w:p w:rsidR="00A02822" w:rsidRPr="00CE3C81" w:rsidRDefault="00A02822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 xml:space="preserve">«Об </w:t>
      </w:r>
      <w:proofErr w:type="gramStart"/>
      <w:r w:rsidRPr="00CE3C81">
        <w:rPr>
          <w:b/>
          <w:sz w:val="26"/>
          <w:szCs w:val="26"/>
        </w:rPr>
        <w:t>утверждении  порядка</w:t>
      </w:r>
      <w:proofErr w:type="gramEnd"/>
      <w:r w:rsidRPr="00CE3C81">
        <w:rPr>
          <w:b/>
          <w:sz w:val="26"/>
          <w:szCs w:val="26"/>
        </w:rPr>
        <w:t xml:space="preserve"> и сроков </w:t>
      </w:r>
    </w:p>
    <w:p w:rsidR="00A02822" w:rsidRPr="00CE3C81" w:rsidRDefault="00A02822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 xml:space="preserve">внесения изменений в перечень главных </w:t>
      </w:r>
    </w:p>
    <w:p w:rsidR="00A02822" w:rsidRPr="00CE3C81" w:rsidRDefault="00A02822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 xml:space="preserve">администраторов доходов и в перечень </w:t>
      </w:r>
    </w:p>
    <w:p w:rsidR="00A02822" w:rsidRPr="00CE3C81" w:rsidRDefault="00A02822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 xml:space="preserve">главных администраторов источников </w:t>
      </w:r>
    </w:p>
    <w:p w:rsidR="000A02B9" w:rsidRPr="00CE3C81" w:rsidRDefault="00A02822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>финансирования дефицита</w:t>
      </w:r>
      <w:r w:rsidR="000A02B9" w:rsidRPr="00CE3C81">
        <w:rPr>
          <w:b/>
          <w:sz w:val="26"/>
          <w:szCs w:val="26"/>
        </w:rPr>
        <w:t xml:space="preserve"> бюджета</w:t>
      </w:r>
      <w:r w:rsidRPr="00CE3C81">
        <w:rPr>
          <w:b/>
          <w:sz w:val="26"/>
          <w:szCs w:val="26"/>
        </w:rPr>
        <w:t xml:space="preserve"> </w:t>
      </w:r>
    </w:p>
    <w:p w:rsidR="00CE3C81" w:rsidRPr="00CE3C81" w:rsidRDefault="00A02822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>Звёзднинского муниципального образования</w:t>
      </w:r>
      <w:r w:rsidR="00CE3C81" w:rsidRPr="00CE3C81">
        <w:rPr>
          <w:b/>
          <w:sz w:val="26"/>
          <w:szCs w:val="26"/>
        </w:rPr>
        <w:t xml:space="preserve"> </w:t>
      </w:r>
    </w:p>
    <w:p w:rsidR="00A02822" w:rsidRPr="00CE3C81" w:rsidRDefault="00CE3C81" w:rsidP="00484421">
      <w:pPr>
        <w:jc w:val="both"/>
        <w:rPr>
          <w:b/>
          <w:sz w:val="26"/>
          <w:szCs w:val="26"/>
        </w:rPr>
      </w:pPr>
      <w:r w:rsidRPr="00CE3C81">
        <w:rPr>
          <w:b/>
          <w:sz w:val="26"/>
          <w:szCs w:val="26"/>
        </w:rPr>
        <w:t>на 2022 год и на плановый период 2023 и 2024 годов»</w:t>
      </w:r>
    </w:p>
    <w:p w:rsidR="00A02822" w:rsidRPr="009E33B1" w:rsidRDefault="00A02822" w:rsidP="00484421">
      <w:pPr>
        <w:jc w:val="both"/>
        <w:rPr>
          <w:sz w:val="24"/>
          <w:szCs w:val="24"/>
        </w:rPr>
      </w:pPr>
    </w:p>
    <w:p w:rsidR="00A02822" w:rsidRPr="00CE3C81" w:rsidRDefault="00A02822" w:rsidP="00A02822">
      <w:pPr>
        <w:ind w:firstLine="567"/>
        <w:jc w:val="both"/>
        <w:rPr>
          <w:sz w:val="28"/>
          <w:szCs w:val="28"/>
        </w:rPr>
      </w:pPr>
      <w:r w:rsidRPr="00CE3C81">
        <w:rPr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16.09.2021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</w:r>
    </w:p>
    <w:p w:rsidR="00A02822" w:rsidRPr="00CE3C81" w:rsidRDefault="00A02822" w:rsidP="00A02822">
      <w:pPr>
        <w:ind w:firstLine="567"/>
        <w:jc w:val="both"/>
        <w:rPr>
          <w:sz w:val="28"/>
          <w:szCs w:val="28"/>
        </w:rPr>
      </w:pPr>
    </w:p>
    <w:p w:rsidR="000A02B9" w:rsidRPr="00CE3C81" w:rsidRDefault="000A02B9" w:rsidP="000A02B9">
      <w:pPr>
        <w:spacing w:line="240" w:lineRule="atLeast"/>
        <w:jc w:val="center"/>
        <w:rPr>
          <w:b/>
          <w:sz w:val="28"/>
          <w:szCs w:val="28"/>
        </w:rPr>
      </w:pPr>
      <w:r w:rsidRPr="00CE3C81">
        <w:rPr>
          <w:b/>
          <w:sz w:val="28"/>
          <w:szCs w:val="28"/>
        </w:rPr>
        <w:t>ПОСТАНОВЛЯЮ:</w:t>
      </w:r>
    </w:p>
    <w:p w:rsidR="000A02B9" w:rsidRPr="00CE3C81" w:rsidRDefault="000A02B9" w:rsidP="000A02B9">
      <w:pPr>
        <w:ind w:firstLine="567"/>
        <w:jc w:val="center"/>
        <w:rPr>
          <w:sz w:val="28"/>
          <w:szCs w:val="28"/>
        </w:rPr>
      </w:pPr>
    </w:p>
    <w:p w:rsidR="000A02B9" w:rsidRPr="00CE3C81" w:rsidRDefault="00A02822" w:rsidP="00CE3C8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E3C81">
        <w:rPr>
          <w:sz w:val="28"/>
          <w:szCs w:val="28"/>
        </w:rPr>
        <w:t xml:space="preserve">Утвердить Порядок и сроки внесения изменений в перечень главных администраторов </w:t>
      </w:r>
      <w:r w:rsidR="000A02B9" w:rsidRPr="00CE3C81">
        <w:rPr>
          <w:sz w:val="28"/>
          <w:szCs w:val="28"/>
        </w:rPr>
        <w:t>доходов Звёзднинского муниципального образования, утвержденный постановлением администрации Звёзднинского городского поселения от 27.10.2021 г. № 72</w:t>
      </w:r>
      <w:r w:rsidR="00CE3C81" w:rsidRPr="00CE3C81">
        <w:rPr>
          <w:sz w:val="28"/>
          <w:szCs w:val="28"/>
        </w:rPr>
        <w:t xml:space="preserve"> «Об </w:t>
      </w:r>
      <w:r w:rsidR="00CE3C81" w:rsidRPr="00CE3C81">
        <w:rPr>
          <w:sz w:val="28"/>
          <w:szCs w:val="28"/>
        </w:rPr>
        <w:t xml:space="preserve">утверждении Перечня </w:t>
      </w:r>
      <w:r w:rsidR="00CE3C81" w:rsidRPr="00CE3C81">
        <w:rPr>
          <w:sz w:val="28"/>
          <w:szCs w:val="28"/>
        </w:rPr>
        <w:lastRenderedPageBreak/>
        <w:t>главных администраторов доходов</w:t>
      </w:r>
      <w:r w:rsidR="00CE3C81" w:rsidRPr="00CE3C81">
        <w:rPr>
          <w:sz w:val="28"/>
          <w:szCs w:val="28"/>
        </w:rPr>
        <w:t xml:space="preserve"> </w:t>
      </w:r>
      <w:r w:rsidR="00CE3C81" w:rsidRPr="00CE3C81">
        <w:rPr>
          <w:sz w:val="28"/>
          <w:szCs w:val="28"/>
        </w:rPr>
        <w:t>Звёзднинского муниципального образования</w:t>
      </w:r>
      <w:r w:rsidR="00CE3C81" w:rsidRPr="00CE3C81">
        <w:rPr>
          <w:sz w:val="28"/>
          <w:szCs w:val="28"/>
        </w:rPr>
        <w:t xml:space="preserve"> </w:t>
      </w:r>
      <w:r w:rsidR="00CE3C81" w:rsidRPr="00CE3C81">
        <w:rPr>
          <w:sz w:val="28"/>
          <w:szCs w:val="28"/>
        </w:rPr>
        <w:t>на 2022 год и на плановый период 2023-2024 годов»</w:t>
      </w:r>
      <w:r w:rsidR="000A02B9" w:rsidRPr="00CE3C81">
        <w:rPr>
          <w:sz w:val="28"/>
          <w:szCs w:val="28"/>
        </w:rPr>
        <w:t xml:space="preserve"> и  в перечень </w:t>
      </w:r>
      <w:r w:rsidRPr="00CE3C81">
        <w:rPr>
          <w:sz w:val="28"/>
          <w:szCs w:val="28"/>
        </w:rPr>
        <w:t>источников финансиров</w:t>
      </w:r>
      <w:r w:rsidR="000A02B9" w:rsidRPr="00CE3C81">
        <w:rPr>
          <w:sz w:val="28"/>
          <w:szCs w:val="28"/>
        </w:rPr>
        <w:t>ания дефицита бюджета Звёзднинского муниципального образования, утвержденный постановлением администрации Звёзднинского городского поселения от 27.10.2021 г. № 73</w:t>
      </w:r>
      <w:r w:rsidR="00CE3C81" w:rsidRPr="00CE3C81">
        <w:rPr>
          <w:sz w:val="28"/>
          <w:szCs w:val="28"/>
        </w:rPr>
        <w:t xml:space="preserve"> </w:t>
      </w:r>
      <w:r w:rsidR="00CE3C81" w:rsidRPr="00CE3C81">
        <w:rPr>
          <w:sz w:val="28"/>
          <w:szCs w:val="28"/>
        </w:rPr>
        <w:t>«Об утверждении Перечня главных администраторов источников финансирования</w:t>
      </w:r>
      <w:r w:rsidR="00CE3C81" w:rsidRPr="00CE3C81">
        <w:rPr>
          <w:sz w:val="28"/>
          <w:szCs w:val="28"/>
        </w:rPr>
        <w:t xml:space="preserve"> </w:t>
      </w:r>
      <w:r w:rsidR="00CE3C81" w:rsidRPr="00CE3C81">
        <w:rPr>
          <w:sz w:val="28"/>
          <w:szCs w:val="28"/>
        </w:rPr>
        <w:t>дефицита бюджета Звёзднинского муниципального образования</w:t>
      </w:r>
      <w:r w:rsidR="00CE3C81" w:rsidRPr="00CE3C81">
        <w:rPr>
          <w:sz w:val="28"/>
          <w:szCs w:val="28"/>
        </w:rPr>
        <w:t xml:space="preserve"> </w:t>
      </w:r>
      <w:r w:rsidR="00CE3C81" w:rsidRPr="00CE3C81">
        <w:rPr>
          <w:sz w:val="28"/>
          <w:szCs w:val="28"/>
        </w:rPr>
        <w:t xml:space="preserve">на 2022 год и на плановый период 2023-2024 годов» </w:t>
      </w:r>
      <w:r w:rsidRPr="00CE3C81">
        <w:rPr>
          <w:sz w:val="28"/>
          <w:szCs w:val="28"/>
        </w:rPr>
        <w:t xml:space="preserve">. </w:t>
      </w:r>
    </w:p>
    <w:p w:rsidR="000A02B9" w:rsidRPr="00CE3C81" w:rsidRDefault="000A02B9" w:rsidP="00CE3C8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E3C81">
        <w:rPr>
          <w:sz w:val="28"/>
          <w:szCs w:val="28"/>
        </w:rPr>
        <w:t xml:space="preserve">Настоящее постановление подлежит официальному опубликованию </w:t>
      </w:r>
      <w:proofErr w:type="gramStart"/>
      <w:r w:rsidRPr="00CE3C81">
        <w:rPr>
          <w:sz w:val="28"/>
          <w:szCs w:val="28"/>
        </w:rPr>
        <w:t>на  сайте</w:t>
      </w:r>
      <w:proofErr w:type="gramEnd"/>
      <w:r w:rsidRPr="00CE3C81">
        <w:rPr>
          <w:sz w:val="28"/>
          <w:szCs w:val="28"/>
        </w:rPr>
        <w:t xml:space="preserve"> Администрации Звёзднинского муниципального образования в сети Интернет.</w:t>
      </w:r>
    </w:p>
    <w:p w:rsidR="00A02822" w:rsidRPr="00CE3C81" w:rsidRDefault="00A02822" w:rsidP="00484421">
      <w:pPr>
        <w:jc w:val="both"/>
        <w:rPr>
          <w:sz w:val="28"/>
          <w:szCs w:val="28"/>
        </w:rPr>
      </w:pPr>
    </w:p>
    <w:p w:rsidR="009E33B1" w:rsidRDefault="009E33B1" w:rsidP="00484421">
      <w:pPr>
        <w:jc w:val="both"/>
        <w:rPr>
          <w:sz w:val="28"/>
          <w:szCs w:val="28"/>
        </w:rPr>
      </w:pPr>
    </w:p>
    <w:p w:rsidR="00CE3C81" w:rsidRPr="00CE3C81" w:rsidRDefault="00CE3C81" w:rsidP="00484421">
      <w:pPr>
        <w:jc w:val="both"/>
        <w:rPr>
          <w:sz w:val="28"/>
          <w:szCs w:val="28"/>
        </w:rPr>
      </w:pPr>
    </w:p>
    <w:p w:rsidR="009E33B1" w:rsidRPr="00CE3C81" w:rsidRDefault="009E33B1" w:rsidP="009E33B1">
      <w:pPr>
        <w:pStyle w:val="a3"/>
        <w:ind w:left="0"/>
        <w:jc w:val="both"/>
        <w:rPr>
          <w:b/>
          <w:sz w:val="28"/>
          <w:szCs w:val="28"/>
        </w:rPr>
      </w:pPr>
      <w:r w:rsidRPr="00CE3C81">
        <w:rPr>
          <w:b/>
          <w:sz w:val="28"/>
          <w:szCs w:val="28"/>
        </w:rPr>
        <w:t>Глава Звёзднинского</w:t>
      </w:r>
    </w:p>
    <w:p w:rsidR="009E33B1" w:rsidRPr="00CE3C81" w:rsidRDefault="009E33B1" w:rsidP="009E33B1">
      <w:pPr>
        <w:jc w:val="both"/>
        <w:rPr>
          <w:sz w:val="28"/>
          <w:szCs w:val="28"/>
        </w:rPr>
      </w:pPr>
      <w:r w:rsidRPr="00CE3C81">
        <w:rPr>
          <w:b/>
          <w:sz w:val="28"/>
          <w:szCs w:val="28"/>
        </w:rPr>
        <w:t xml:space="preserve">муниципального образования                                                     Н.М. Замулко  </w:t>
      </w:r>
    </w:p>
    <w:p w:rsidR="009E33B1" w:rsidRDefault="009E33B1" w:rsidP="009E33B1"/>
    <w:p w:rsidR="00CE3C81" w:rsidRDefault="00A02822" w:rsidP="009E33B1">
      <w:pPr>
        <w:jc w:val="right"/>
      </w:pPr>
      <w:r>
        <w:t xml:space="preserve"> </w:t>
      </w: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CE3C81" w:rsidRDefault="00CE3C81" w:rsidP="009E33B1">
      <w:pPr>
        <w:jc w:val="right"/>
      </w:pPr>
    </w:p>
    <w:p w:rsidR="009E33B1" w:rsidRDefault="009E33B1" w:rsidP="009E33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E33B1" w:rsidRPr="00FE7237" w:rsidRDefault="009E33B1" w:rsidP="009E33B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</w:t>
      </w:r>
      <w:r w:rsidR="00CE3C81">
        <w:rPr>
          <w:sz w:val="24"/>
          <w:szCs w:val="24"/>
        </w:rPr>
        <w:t>л</w:t>
      </w:r>
      <w:bookmarkStart w:id="0" w:name="_GoBack"/>
      <w:bookmarkEnd w:id="0"/>
      <w:r w:rsidR="00CE3C81">
        <w:rPr>
          <w:sz w:val="24"/>
          <w:szCs w:val="24"/>
        </w:rPr>
        <w:t>ением от 10 ноября 2021 г. № 88</w:t>
      </w:r>
      <w:r w:rsidRPr="00FE7237">
        <w:rPr>
          <w:sz w:val="24"/>
          <w:szCs w:val="24"/>
        </w:rPr>
        <w:t xml:space="preserve"> </w:t>
      </w:r>
    </w:p>
    <w:p w:rsidR="009E33B1" w:rsidRDefault="009E33B1" w:rsidP="009E33B1">
      <w:pPr>
        <w:jc w:val="right"/>
      </w:pPr>
    </w:p>
    <w:p w:rsidR="009E33B1" w:rsidRPr="00CE3C81" w:rsidRDefault="009E33B1" w:rsidP="009E33B1">
      <w:pPr>
        <w:jc w:val="center"/>
        <w:rPr>
          <w:b/>
          <w:sz w:val="28"/>
          <w:szCs w:val="28"/>
        </w:rPr>
      </w:pPr>
      <w:r w:rsidRPr="00CE3C81">
        <w:rPr>
          <w:b/>
          <w:sz w:val="28"/>
          <w:szCs w:val="28"/>
        </w:rPr>
        <w:t xml:space="preserve">ПОРЯДОК И </w:t>
      </w:r>
      <w:proofErr w:type="gramStart"/>
      <w:r w:rsidRPr="00CE3C81">
        <w:rPr>
          <w:b/>
          <w:sz w:val="28"/>
          <w:szCs w:val="28"/>
        </w:rPr>
        <w:t>СРОКИ  ВНЕСЕНИЯ</w:t>
      </w:r>
      <w:proofErr w:type="gramEnd"/>
      <w:r w:rsidRPr="00CE3C81">
        <w:rPr>
          <w:b/>
          <w:sz w:val="28"/>
          <w:szCs w:val="28"/>
        </w:rPr>
        <w:t xml:space="preserve"> ИЗМЕНЕНИЙ В ПЕРЕЧЕНЬ ГЛАВНЫХ АДМИНИСТРАТОРОВ ДОХОДОВ  И В ПЕРЕЧЕНЬ ГЛАВНЫХ АДМИНИСТРАТОРОВ ИСТОЧНИКОВ ФИНАНСИРОВАНИЯ ДЕФИЦИТА БЮДЖЕТА ЗВЁЗДНИНСКОГО МУНИЦИПАЛЬНОГО </w:t>
      </w:r>
      <w:r w:rsidR="003E081E">
        <w:rPr>
          <w:b/>
          <w:sz w:val="28"/>
          <w:szCs w:val="28"/>
        </w:rPr>
        <w:t>ОБРАЗОВАНИЯ</w:t>
      </w:r>
    </w:p>
    <w:p w:rsidR="009E33B1" w:rsidRPr="00CE3C81" w:rsidRDefault="009E33B1" w:rsidP="009E33B1">
      <w:pPr>
        <w:jc w:val="center"/>
        <w:rPr>
          <w:sz w:val="28"/>
          <w:szCs w:val="28"/>
        </w:rPr>
      </w:pPr>
    </w:p>
    <w:p w:rsidR="009E33B1" w:rsidRPr="00CE3C81" w:rsidRDefault="009E33B1" w:rsidP="00B71C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E3C81">
        <w:rPr>
          <w:sz w:val="28"/>
          <w:szCs w:val="28"/>
        </w:rPr>
        <w:t xml:space="preserve">Настоящим </w:t>
      </w:r>
      <w:proofErr w:type="gramStart"/>
      <w:r w:rsidRPr="00CE3C81">
        <w:rPr>
          <w:sz w:val="28"/>
          <w:szCs w:val="28"/>
        </w:rPr>
        <w:t xml:space="preserve">устанавливается </w:t>
      </w:r>
      <w:r w:rsidR="00A02822" w:rsidRPr="00CE3C81">
        <w:rPr>
          <w:sz w:val="28"/>
          <w:szCs w:val="28"/>
        </w:rPr>
        <w:t xml:space="preserve"> Порядок</w:t>
      </w:r>
      <w:proofErr w:type="gramEnd"/>
      <w:r w:rsidR="00A02822" w:rsidRPr="00CE3C81">
        <w:rPr>
          <w:sz w:val="28"/>
          <w:szCs w:val="28"/>
        </w:rPr>
        <w:t xml:space="preserve"> и сроки </w:t>
      </w:r>
      <w:r w:rsidR="00442310" w:rsidRPr="00CE3C81">
        <w:rPr>
          <w:sz w:val="28"/>
          <w:szCs w:val="28"/>
        </w:rPr>
        <w:t>правил</w:t>
      </w:r>
      <w:r w:rsidR="00A02822" w:rsidRPr="00CE3C81">
        <w:rPr>
          <w:sz w:val="28"/>
          <w:szCs w:val="28"/>
        </w:rPr>
        <w:t xml:space="preserve"> внесения изменений в </w:t>
      </w:r>
      <w:r w:rsidRPr="00CE3C81">
        <w:rPr>
          <w:sz w:val="28"/>
          <w:szCs w:val="28"/>
        </w:rPr>
        <w:t xml:space="preserve">перечень главных администраторов доходов и в </w:t>
      </w:r>
      <w:r w:rsidR="00A02822" w:rsidRPr="00CE3C81">
        <w:rPr>
          <w:sz w:val="28"/>
          <w:szCs w:val="28"/>
        </w:rPr>
        <w:t>перечень главных администраторов источников финансиров</w:t>
      </w:r>
      <w:r w:rsidRPr="00CE3C81">
        <w:rPr>
          <w:sz w:val="28"/>
          <w:szCs w:val="28"/>
        </w:rPr>
        <w:t xml:space="preserve">ания дефицита </w:t>
      </w:r>
      <w:r w:rsidR="00442310" w:rsidRPr="00CE3C81">
        <w:rPr>
          <w:sz w:val="28"/>
          <w:szCs w:val="28"/>
        </w:rPr>
        <w:t xml:space="preserve">бюджета </w:t>
      </w:r>
      <w:r w:rsidRPr="00CE3C81">
        <w:rPr>
          <w:sz w:val="28"/>
          <w:szCs w:val="28"/>
        </w:rPr>
        <w:t>Звёзднинского муниципального образования  (далее Перечни</w:t>
      </w:r>
      <w:r w:rsidR="00A02822" w:rsidRPr="00CE3C81">
        <w:rPr>
          <w:sz w:val="28"/>
          <w:szCs w:val="28"/>
        </w:rPr>
        <w:t xml:space="preserve">). </w:t>
      </w:r>
    </w:p>
    <w:p w:rsidR="00B71C61" w:rsidRPr="00CE3C81" w:rsidRDefault="00B71C61" w:rsidP="00B71C61">
      <w:pPr>
        <w:pStyle w:val="ConsPlusNormal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изменения состава и (или) функций главных администраторов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образования, а также изменения принципов назначения и присвоения структуры кодов классификации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образования, изменения в перечень главных администраторов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образования, а также в состав закрепленных за главными администраторами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 кодов классификации доходов, кодов классификации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 вносятся распоряжением  Администрации Звёзднинского городского поселения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Иркутской области, Усть-Кутского муниципального района, нормативные правовые акты Звёзднинского муниципального образования в части изменения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постановление администрации Звёзднинского городского поселения, утверждающее перечень главных администраторов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образования.</w:t>
      </w:r>
    </w:p>
    <w:p w:rsidR="00B71C61" w:rsidRPr="00CE3C81" w:rsidRDefault="00B71C61" w:rsidP="00B71C61">
      <w:pPr>
        <w:pStyle w:val="ConsPlusNormal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Главные администраторы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 направляют </w:t>
      </w:r>
      <w:r w:rsidR="006856A9"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6A9" w:rsidRPr="00CE3C81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перечень главных администраторов доходов, </w:t>
      </w:r>
      <w:r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 не позднее 10 календарных дней со дня внесения изменений в нормативные правовые акты Российской 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Иркутской области</w:t>
      </w:r>
      <w:r w:rsidR="006856A9" w:rsidRPr="00CE3C81">
        <w:rPr>
          <w:rFonts w:ascii="Times New Roman" w:hAnsi="Times New Roman" w:cs="Times New Roman"/>
          <w:color w:val="000000"/>
          <w:sz w:val="28"/>
          <w:szCs w:val="28"/>
        </w:rPr>
        <w:t>, Усть-Кутского муниципального района</w:t>
      </w:r>
      <w:r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и Звёзднинского муниципального образования.</w:t>
      </w:r>
    </w:p>
    <w:p w:rsidR="00B71C61" w:rsidRPr="00CE3C81" w:rsidRDefault="00580820" w:rsidP="00B71C61">
      <w:pPr>
        <w:pStyle w:val="ConsPlusNormal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C81">
        <w:rPr>
          <w:rFonts w:ascii="Times New Roman" w:hAnsi="Times New Roman" w:cs="Times New Roman"/>
          <w:color w:val="000000"/>
          <w:sz w:val="28"/>
          <w:szCs w:val="28"/>
        </w:rPr>
        <w:t>В распоряжении</w:t>
      </w:r>
      <w:r w:rsidR="00B71C61"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 реквизиты нормативных правовых актов Российской Федерации, Иркутской области,</w:t>
      </w:r>
      <w:r w:rsidR="006856A9"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Усть-Кутского муниципального района,</w:t>
      </w:r>
      <w:r w:rsidR="00B71C61"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Звёзднинского муниципального образования, устанавливающие правовые основания по внесению изменений в перечень главных администраторов доходов, </w:t>
      </w:r>
      <w:r w:rsidR="00B71C61" w:rsidRPr="00CE3C81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B71C61"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Звёзднинского муниципального образования.</w:t>
      </w:r>
    </w:p>
    <w:p w:rsidR="00B71C61" w:rsidRPr="00CE3C81" w:rsidRDefault="006856A9" w:rsidP="00B71C61">
      <w:pPr>
        <w:pStyle w:val="ConsPlusNormal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C8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71C61" w:rsidRPr="00CE3C81">
        <w:rPr>
          <w:rFonts w:ascii="Times New Roman" w:hAnsi="Times New Roman" w:cs="Times New Roman"/>
          <w:color w:val="000000"/>
          <w:sz w:val="28"/>
          <w:szCs w:val="28"/>
        </w:rPr>
        <w:t xml:space="preserve"> Звёзднинского муниципального образования при необходимости проводит актуализацию Перечней в срок до 15 сентября текущего года.</w:t>
      </w:r>
    </w:p>
    <w:p w:rsidR="00442310" w:rsidRDefault="003E081E" w:rsidP="003E081E">
      <w:pPr>
        <w:pStyle w:val="ConsPlusNormal"/>
        <w:tabs>
          <w:tab w:val="left" w:pos="993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Звёзднинского</w:t>
      </w:r>
    </w:p>
    <w:p w:rsidR="003E081E" w:rsidRDefault="003E081E" w:rsidP="003E081E">
      <w:pPr>
        <w:pStyle w:val="ConsPlusNormal"/>
        <w:tabs>
          <w:tab w:val="left" w:pos="993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81E" w:rsidRPr="00CE3C81" w:rsidRDefault="003E081E" w:rsidP="003E081E">
      <w:pPr>
        <w:pStyle w:val="ConsPlusNormal"/>
        <w:tabs>
          <w:tab w:val="left" w:pos="993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Замулко</w:t>
      </w:r>
    </w:p>
    <w:p w:rsidR="00B71C61" w:rsidRPr="00442310" w:rsidRDefault="00B71C61" w:rsidP="00442310">
      <w:pPr>
        <w:jc w:val="both"/>
        <w:rPr>
          <w:sz w:val="24"/>
          <w:szCs w:val="24"/>
        </w:rPr>
      </w:pPr>
    </w:p>
    <w:sectPr w:rsidR="00B71C61" w:rsidRPr="00442310" w:rsidSect="000A02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A3A"/>
    <w:multiLevelType w:val="hybridMultilevel"/>
    <w:tmpl w:val="113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1B63"/>
    <w:multiLevelType w:val="multilevel"/>
    <w:tmpl w:val="9BD8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83341CB"/>
    <w:multiLevelType w:val="hybridMultilevel"/>
    <w:tmpl w:val="BA84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D01"/>
    <w:multiLevelType w:val="hybridMultilevel"/>
    <w:tmpl w:val="539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21"/>
    <w:rsid w:val="000A02B9"/>
    <w:rsid w:val="003E081E"/>
    <w:rsid w:val="00442310"/>
    <w:rsid w:val="00484421"/>
    <w:rsid w:val="00580820"/>
    <w:rsid w:val="006856A9"/>
    <w:rsid w:val="009E33B1"/>
    <w:rsid w:val="009E5105"/>
    <w:rsid w:val="00A02822"/>
    <w:rsid w:val="00A102D1"/>
    <w:rsid w:val="00B71C61"/>
    <w:rsid w:val="00C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3CFD-DC68-4F64-8B30-C4D243C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822"/>
    <w:rPr>
      <w:color w:val="0563C1" w:themeColor="hyperlink"/>
      <w:u w:val="single"/>
    </w:rPr>
  </w:style>
  <w:style w:type="paragraph" w:customStyle="1" w:styleId="ConsPlusNormal">
    <w:name w:val="ConsPlusNormal"/>
    <w:rsid w:val="00B7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C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2021-12-14T01:30:00Z</cp:lastPrinted>
  <dcterms:created xsi:type="dcterms:W3CDTF">2021-12-13T08:51:00Z</dcterms:created>
  <dcterms:modified xsi:type="dcterms:W3CDTF">2021-12-14T01:57:00Z</dcterms:modified>
</cp:coreProperties>
</file>