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14" w:rsidRPr="00773014" w:rsidRDefault="002D1147" w:rsidP="00C148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="00C14897" w:rsidRPr="0077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ИРКУСТКАЯ ОБЛАСТЬ</w:t>
      </w:r>
      <w:r w:rsidR="00C14897" w:rsidRPr="0077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014" w:rsidRPr="0077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УСТЬ-КУТСКИЙ РАЙОН</w:t>
      </w:r>
      <w:r w:rsidR="00C14897" w:rsidRPr="0077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014" w:rsidRPr="0077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="00C14897" w:rsidRPr="0077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4897" w:rsidRPr="0077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014" w:rsidRPr="0077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ЗВЁЗДНИНСКОГО ГОРОДСКОГО ПОСЕЛЕНИЯ</w:t>
      </w:r>
    </w:p>
    <w:p w:rsidR="00773014" w:rsidRDefault="00773014" w:rsidP="00773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773014" w:rsidRPr="001C24FE" w:rsidRDefault="001C24FE" w:rsidP="00773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2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146</w:t>
      </w:r>
      <w:r w:rsidR="00773014" w:rsidRPr="001C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от </w:t>
      </w:r>
      <w:r w:rsidRPr="001C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«11» ноября </w:t>
      </w:r>
      <w:r w:rsidR="00773014" w:rsidRPr="001C2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года      </w:t>
      </w:r>
    </w:p>
    <w:p w:rsidR="00C14897" w:rsidRPr="00773014" w:rsidRDefault="00773014" w:rsidP="007730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14897" w:rsidRPr="00773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66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</w:t>
      </w:r>
      <w:r w:rsidR="00C14897" w:rsidRPr="0077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направления в служебные командировки муниципальных служащих, работников администрации </w:t>
      </w:r>
      <w:r w:rsidRPr="0077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Звёзднинского</w:t>
      </w:r>
      <w:r w:rsidR="00C14897" w:rsidRPr="0077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  <w:r w:rsidR="00C14897" w:rsidRPr="0077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муниципальных учреждений, учредителем которых является администрация </w:t>
      </w:r>
      <w:r w:rsidRPr="00773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Звёзднинского</w:t>
      </w:r>
      <w:r w:rsidRPr="00773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  <w:r w:rsidR="00B2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203F8" w:rsidRDefault="00C14897" w:rsidP="009C1D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  <w:r w:rsidRPr="00B2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выполнения должностных обязанностей и осуществления полномочий в служебных командировках, руководствуясь </w:t>
      </w:r>
      <w:proofErr w:type="spellStart"/>
      <w:r w:rsidRPr="00B203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B203F8">
        <w:rPr>
          <w:rFonts w:ascii="Times New Roman" w:eastAsia="Times New Roman" w:hAnsi="Times New Roman" w:cs="Times New Roman"/>
          <w:sz w:val="24"/>
          <w:szCs w:val="24"/>
          <w:lang w:eastAsia="ru-RU"/>
        </w:rPr>
        <w:t>. 8, 153, 165, 166, 167, 168 Трудового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Положением об особенностях направления работников в служебные командировки, утвержденным постановлением Правительства Российской Федерации о</w:t>
      </w:r>
      <w:r w:rsidR="00B203F8">
        <w:rPr>
          <w:rFonts w:ascii="Times New Roman" w:eastAsia="Times New Roman" w:hAnsi="Times New Roman" w:cs="Times New Roman"/>
          <w:sz w:val="24"/>
          <w:szCs w:val="24"/>
          <w:lang w:eastAsia="ru-RU"/>
        </w:rPr>
        <w:t>т 13.10.2008 № 749, статьей 47 Устава Звёзднинского</w:t>
      </w:r>
      <w:r w:rsidRPr="00B2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C14897" w:rsidRPr="00AF4645" w:rsidRDefault="00B203F8" w:rsidP="003516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C14897" w:rsidRPr="00AF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66B72" w:rsidRPr="00066B72" w:rsidRDefault="00C14897" w:rsidP="00066B72">
      <w:pPr>
        <w:pStyle w:val="ad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порядке направления в служебные командировки муниципальных служащих, работников администрации </w:t>
      </w:r>
      <w:r w:rsidR="00B203F8" w:rsidRPr="00066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городского поселения, муниципальных</w:t>
      </w:r>
      <w:r w:rsidRPr="0006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учредителем которых является администрация </w:t>
      </w:r>
      <w:r w:rsidR="00B203F8" w:rsidRPr="00066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городского поселения.</w:t>
      </w:r>
    </w:p>
    <w:p w:rsidR="00066B72" w:rsidRDefault="00066B72" w:rsidP="00066B72">
      <w:pPr>
        <w:pStyle w:val="ad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данное постановление на официальном сайте Администрации Звёзднинского городского поселения </w:t>
      </w:r>
      <w:hyperlink r:id="rId5" w:history="1">
        <w:r w:rsidRPr="00066B7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066B7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.Звёздный-</w:t>
        </w:r>
        <w:proofErr w:type="spellStart"/>
        <w:r w:rsidRPr="00066B7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адм.рф</w:t>
        </w:r>
        <w:proofErr w:type="spellEnd"/>
      </w:hyperlink>
      <w:r w:rsidRPr="00066B7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14897" w:rsidRPr="00066B72" w:rsidRDefault="00C14897" w:rsidP="00066B72">
      <w:pPr>
        <w:pStyle w:val="ad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14897" w:rsidRPr="00C14897" w:rsidRDefault="00C14897" w:rsidP="00C14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  <w:r w:rsidRPr="00C14897"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  <w:t> </w:t>
      </w:r>
    </w:p>
    <w:p w:rsidR="00B203F8" w:rsidRPr="001C24FE" w:rsidRDefault="00351651" w:rsidP="009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B203F8" w:rsidRPr="001C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Звёзднинского </w:t>
      </w:r>
    </w:p>
    <w:p w:rsidR="00C14897" w:rsidRPr="001C24FE" w:rsidRDefault="00B203F8" w:rsidP="009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C14897" w:rsidRPr="001C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Е.О. Шпека</w:t>
      </w:r>
      <w:r w:rsidR="00C14897" w:rsidRPr="001C2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4FE" w:rsidRDefault="001C24FE" w:rsidP="00C148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1C24FE" w:rsidRDefault="001C24FE" w:rsidP="00C148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1C24FE" w:rsidRDefault="001C24FE" w:rsidP="00C148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1C24FE" w:rsidRDefault="001C24FE" w:rsidP="00C148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1C24FE" w:rsidRDefault="001C24FE" w:rsidP="00C148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9C1D79" w:rsidRDefault="009C1D79" w:rsidP="00C148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9C1D79" w:rsidRDefault="009C1D79" w:rsidP="00C148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351651" w:rsidRDefault="00C14897" w:rsidP="003516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2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351651" w:rsidRDefault="00AF4645" w:rsidP="003516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  <w:r w:rsidR="00C14897" w:rsidRPr="001C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4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</w:p>
    <w:p w:rsidR="00351651" w:rsidRDefault="001C24FE" w:rsidP="003516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C14897" w:rsidRPr="001C24FE" w:rsidRDefault="001C24FE" w:rsidP="003516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11.11.2019</w:t>
      </w:r>
      <w:r w:rsidR="00C14897" w:rsidRPr="001C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7238BC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:rsidR="009C1D79" w:rsidRDefault="009C1D79" w:rsidP="009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651" w:rsidRDefault="00C14897" w:rsidP="009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C14897" w:rsidRPr="00351651" w:rsidRDefault="00C14897" w:rsidP="009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направления в служебные командировки муниципальных служащих, работников администрации </w:t>
      </w:r>
      <w:r w:rsidR="001C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Звёзднинского городского поселения</w:t>
      </w:r>
      <w:r w:rsidRPr="001C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муниципальных учреждений, учредителем которых является администрация </w:t>
      </w:r>
      <w:r w:rsidR="001C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Звё</w:t>
      </w:r>
      <w:r w:rsidR="00DD2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зднинского городского поселения</w:t>
      </w:r>
    </w:p>
    <w:p w:rsidR="00C14897" w:rsidRPr="003B585E" w:rsidRDefault="00C14897" w:rsidP="003B58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351651" w:rsidRDefault="00351651" w:rsidP="003516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897"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направления в служебные командировки муниципальных служащих и работников администрации </w:t>
      </w:r>
      <w:r w:rsidR="003B585E"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городского поселения,</w:t>
      </w:r>
      <w:r w:rsidR="00C14897"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учреждений, учредителем которых является администрация </w:t>
      </w:r>
      <w:r w:rsidR="003B585E"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городского поселения</w:t>
      </w:r>
      <w:r w:rsidR="00C14897"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определяет порядок направления муниципальных служащих, работников администрации </w:t>
      </w:r>
      <w:r w:rsidR="003B585E"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городского поселения,</w:t>
      </w:r>
      <w:r w:rsidR="00C14897"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учреждений, учредителем которых является администрация </w:t>
      </w:r>
      <w:r w:rsidR="003B585E"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городского поселения</w:t>
      </w:r>
      <w:r w:rsidR="00C14897"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работников) в служебные командировки, оформления документов и возмещения расходов, связанных со служебной командировкой.</w:t>
      </w:r>
    </w:p>
    <w:p w:rsidR="00351651" w:rsidRDefault="00351651" w:rsidP="0035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14897"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распространяется на:</w:t>
      </w:r>
    </w:p>
    <w:p w:rsidR="00351651" w:rsidRDefault="00984795" w:rsidP="0035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главу администрации Звёзднинского городского поселения;</w:t>
      </w:r>
    </w:p>
    <w:p w:rsidR="00351651" w:rsidRPr="00351651" w:rsidRDefault="00B568E3" w:rsidP="00351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4897"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</w:t>
      </w:r>
      <w:r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городского поселения</w:t>
      </w:r>
      <w:r w:rsidR="00C14897" w:rsidRPr="0035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1651" w:rsidRPr="00702A00" w:rsidRDefault="00B568E3" w:rsidP="0070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работников, замещающих должности, не являющиеся должностями муниципальной службы, и вспомогательный персонал (рабочих) администрации </w:t>
      </w: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городского поселения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учреждений, учредителем которых является администрация Зареченского муниципального образования.</w:t>
      </w:r>
    </w:p>
    <w:p w:rsidR="00702A00" w:rsidRDefault="00702A00" w:rsidP="00702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Работник, находящийся в служебной командировке, подчиняется режиму рабочего времени и времени отдыха организации, в которую он командирован, не использованные во время командировки дни отдыха по возвращении из нее не предоставляются.</w:t>
      </w:r>
    </w:p>
    <w:p w:rsidR="00C14897" w:rsidRPr="00702A00" w:rsidRDefault="00702A00" w:rsidP="00702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C14897" w:rsidRPr="00242B7B" w:rsidRDefault="00C14897" w:rsidP="00242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ПОРЯДОК НАПРАВЛЕНИЯ В СЛУЖЕБНУЮ КОМАНДИРОВКУ</w:t>
      </w:r>
    </w:p>
    <w:p w:rsidR="00242B7B" w:rsidRPr="00702A00" w:rsidRDefault="00702A00" w:rsidP="00702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направлении в служебную командировку оформляется</w:t>
      </w:r>
      <w:r w:rsidR="0098019C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распоряжению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19C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8A41E6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42B7B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городского поселения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 w:rsidR="0098019C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исполняющего </w:t>
      </w:r>
      <w:r w:rsidR="008A41E6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главы </w:t>
      </w:r>
      <w:r w:rsidR="00351651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 Работник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ознакомлен с распоряжением под роспись.</w:t>
      </w:r>
      <w:r w:rsidR="00351651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направлении в служебную командировку соблюдаются гарантии для работников, установленные Трудовым кодексом Российской Федерации.</w:t>
      </w:r>
    </w:p>
    <w:p w:rsidR="0098019C" w:rsidRPr="00702A00" w:rsidRDefault="00702A00" w:rsidP="00702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98019C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оформления служебной командировки являются официальные документы органов государственной власти, органов местного </w:t>
      </w:r>
      <w:r w:rsidR="008A41E6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98019C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</w:t>
      </w:r>
      <w:r w:rsidR="008A41E6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98019C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письма, приглашения, вызовы, выписки из договоров и </w:t>
      </w:r>
      <w:r w:rsidR="008A41E6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соглашений, присланных</w:t>
      </w:r>
      <w:r w:rsidR="0098019C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1E6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98019C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Звёзднинского городского поселения как </w:t>
      </w:r>
      <w:r w:rsidR="008A41E6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</w:t>
      </w:r>
      <w:r w:rsidR="008A41E6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отправлением</w:t>
      </w:r>
      <w:r w:rsidR="0098019C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электронной почтой, так и факсимильной связью (далее – </w:t>
      </w:r>
      <w:r w:rsidR="008A41E6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</w:t>
      </w:r>
      <w:r w:rsidR="0098019C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документы).</w:t>
      </w:r>
    </w:p>
    <w:p w:rsidR="00351651" w:rsidRPr="00702A00" w:rsidRDefault="00702A00" w:rsidP="00702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командировки определяется работодателем с учетом объема, </w:t>
      </w:r>
      <w:r w:rsidR="00242B7B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 и других особенностей 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поручения.</w:t>
      </w:r>
      <w:r w:rsidR="00351651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  <w:r w:rsidR="00351651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  <w:r w:rsidR="00351651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определяется день приезда работника в место постоянной работы.</w:t>
      </w:r>
      <w:r w:rsidR="00351651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явке работника на работу в день выезда в командировку и в день приезда из командировки решается по д</w:t>
      </w:r>
      <w:r w:rsidR="00242B7B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оговоренности с работодателем.</w:t>
      </w:r>
    </w:p>
    <w:p w:rsidR="00C14897" w:rsidRPr="00702A00" w:rsidRDefault="00702A00" w:rsidP="00702A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C14897" w:rsidRPr="00242B7B" w:rsidRDefault="00C14897" w:rsidP="00AD6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AD6FB0" w:rsidRPr="0024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</w:t>
      </w:r>
      <w:r w:rsidRPr="00242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ВОЗМЕЩЕНИЯ РАСХОДОВ, СВЯЗАННЫХ СО СЛУЖЕБНОЙ КОМАНДИРОВКОЙ</w:t>
      </w:r>
    </w:p>
    <w:p w:rsidR="00702A00" w:rsidRDefault="00702A00" w:rsidP="0070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размеры возмещения расходов, связанных с командировками, определяются в соответствии с положениями статьи 1</w:t>
      </w:r>
      <w:r w:rsidR="008A41E6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Трудового кодекса </w:t>
      </w: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702A00" w:rsidRPr="00702A00" w:rsidRDefault="00C14897" w:rsidP="0070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702A00" w:rsidRDefault="00C14897" w:rsidP="0070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работников в служебную командировку им обеспечивается возмещение следующих расходов:</w:t>
      </w:r>
    </w:p>
    <w:p w:rsidR="00702A00" w:rsidRDefault="00C14897" w:rsidP="0070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расходов на приобретение проездных билетов на все виды транспорта при следовании к месту командирования и обратно к месту постоянной работы, включая аэропортовый сбор, страховой сбор по обязательному личному страхованию пассажиров на транспорте, оплату услуг по бронированию проездных документов и расходов за пользование постельными принадлежностями, а также оплата провоза багажа при продолжительности командировки свыше 30 суток;</w:t>
      </w:r>
    </w:p>
    <w:p w:rsidR="00702A00" w:rsidRDefault="00C14897" w:rsidP="0070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расходов по проезду из одного населённого пункта в другой, если работник командирован в несколько государственных и муниципальных органов, организаций, расположенных в разных населённых пунктах;</w:t>
      </w:r>
    </w:p>
    <w:p w:rsidR="00702A00" w:rsidRDefault="00C14897" w:rsidP="0070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расходов, связанных с бронированием и наймом жилого помещения;</w:t>
      </w:r>
    </w:p>
    <w:p w:rsidR="00702A00" w:rsidRDefault="00C14897" w:rsidP="0070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дополнительных расходов, связанных с проживанием в</w:t>
      </w:r>
      <w:r w:rsidR="008A41E6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постоянного места жительства</w:t>
      </w: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(суточные);</w:t>
      </w:r>
    </w:p>
    <w:p w:rsidR="00702A00" w:rsidRDefault="00C14897" w:rsidP="0070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расходов на проезд наземным транспортом общего пользования (кроме такси) к станции, пристани, аэропорту, если они находятся за чертой населённого пункта.</w:t>
      </w:r>
    </w:p>
    <w:p w:rsidR="00702A00" w:rsidRDefault="00C14897" w:rsidP="0070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использованием внутригородского (общественного) транспорта, покрываются за счёт суточных;</w:t>
      </w:r>
    </w:p>
    <w:p w:rsidR="00702A00" w:rsidRDefault="00C14897" w:rsidP="0070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возмещение расходов за пользование телефонной связью по служебной необходимости.</w:t>
      </w:r>
    </w:p>
    <w:p w:rsidR="00702A00" w:rsidRDefault="00C14897" w:rsidP="0070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возмещения указанных расходов являются документы, подтверждающие оплату телефонных переговоров по служебной необходимости. Основанием оплаты телефонных переговоров по личному телефону является представленная работником служебная записка, и (или) </w:t>
      </w:r>
      <w:r w:rsidR="00702A00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документ,</w:t>
      </w: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содержащий подтверждение телефонных переговоров по служебной необходимости.</w:t>
      </w:r>
    </w:p>
    <w:p w:rsidR="00702A00" w:rsidRDefault="00C14897" w:rsidP="0070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иных расходов, произведенных работником с разрешения главы </w:t>
      </w:r>
      <w:r w:rsidR="008A41E6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городского поселения</w:t>
      </w:r>
      <w:r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орган</w:t>
      </w:r>
      <w:r w:rsidR="008A41E6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(далее – работодателя).</w:t>
      </w:r>
    </w:p>
    <w:p w:rsidR="00AD6FB0" w:rsidRDefault="00AD6FB0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расходы, связанные с проживанием вне постоянного места жительства (суточные)</w:t>
      </w:r>
      <w:r w:rsidR="00984795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1B16DE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300 рублей,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выплачиваются</w:t>
      </w:r>
      <w:r w:rsidR="001B16DE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217E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</w:t>
      </w:r>
      <w:r w:rsidR="00984795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служащим, замещающим главные, ведущие, старшие и младшие должности муниципальной службы и иным работникам</w:t>
      </w:r>
      <w:r w:rsidR="0073217E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Звёзднинского городского поселения, </w:t>
      </w:r>
      <w:r w:rsidR="00C14897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</w:t>
      </w:r>
      <w:r w:rsidR="001B16DE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</w:t>
      </w:r>
      <w:r w:rsidR="0073217E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1B16DE" w:rsidRPr="00702A0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области.</w:t>
      </w:r>
    </w:p>
    <w:p w:rsidR="00AD6FB0" w:rsidRDefault="00AD6FB0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14897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проезду, указанные в подпунктах 1, 2 пункта 9 настоящего Положения, возмещаются командированным работникам по фактическим затратам, подтвержденным проездными доку</w:t>
      </w:r>
      <w:r w:rsidR="00F24796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по следующим нормам:</w:t>
      </w:r>
    </w:p>
    <w:p w:rsidR="00AD6FB0" w:rsidRDefault="00F24796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4795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</w:t>
      </w: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служащим, замещающим главные, ведущие, старшие и младшие должности муниципальной службы и иным работникам</w:t>
      </w:r>
      <w:r w:rsidR="00C14897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795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городского поселения</w:t>
      </w:r>
      <w:r w:rsidR="00C14897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6FB0" w:rsidRDefault="00C14897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воздушным транспортом – по тарифу экономического класса;</w:t>
      </w:r>
    </w:p>
    <w:p w:rsidR="00AD6FB0" w:rsidRDefault="00C14897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морским, речным транспортом – в каюте Y группы морского судна регулярных транспортных линий и линий с комплексным обслуживанием пассажиров; в каюте II категории речного судна всех линий сообщений; в каюте I категории суд</w:t>
      </w:r>
      <w:r w:rsidR="00F24796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F24796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паромной</w:t>
      </w: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переправы</w:t>
      </w:r>
      <w:proofErr w:type="spellEnd"/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6FB0" w:rsidRDefault="00C14897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железнодорожным транспортом – в купейном вагоне скорого фирменного поезда.</w:t>
      </w:r>
    </w:p>
    <w:p w:rsidR="00AD6FB0" w:rsidRDefault="00AD6FB0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24796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4897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бронированию и найму жилого помещения возмещаются командированным работникам (кроме тех случаев, когда им предоставляется бесплатное жилое помеще</w:t>
      </w:r>
      <w:r w:rsidR="00F24796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 по следующим нормам:</w:t>
      </w:r>
    </w:p>
    <w:p w:rsidR="00AD6FB0" w:rsidRDefault="00F24796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4795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</w:t>
      </w: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служащим, замещающим главные, ведущие, старшие и младшие должности муниципальной службы и иным работникам</w:t>
      </w:r>
      <w:r w:rsidR="00C14897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городского поселения</w:t>
      </w:r>
      <w:r w:rsidR="00C14897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</w:t>
      </w: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однокомнатного номера</w:t>
      </w:r>
    </w:p>
    <w:p w:rsidR="00AD6FB0" w:rsidRDefault="00C14897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услуги.</w:t>
      </w:r>
    </w:p>
    <w:p w:rsidR="00AD6FB0" w:rsidRDefault="00C14897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вынужденной остановки в пути командированному возмещаются расходы по найму жилого помещения, подтверждённые соответствующим документами, в размерах, устано</w:t>
      </w:r>
      <w:r w:rsidR="006C6F03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настоящим Положением.</w:t>
      </w:r>
    </w:p>
    <w:p w:rsidR="00AD6FB0" w:rsidRDefault="00AD6FB0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C6F03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4897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отсутствии проездного документа работнику по решению главы администрации </w:t>
      </w:r>
      <w:r w:rsidR="00F24796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Звёзднинского городского </w:t>
      </w:r>
      <w:r w:rsidR="00A30ED3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14897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 возмещаются расходы по проезду к месту командирования и обратно на основании личного заявления и расходы по проезду к месту командирования и обратно на основании личного заявления и документов (справки соответствующей транспортной организации о стоимости проезда), подтверждающих эти расходы, но не более</w:t>
      </w:r>
      <w:r w:rsidR="002A1520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 рублей за каждый день пребывания в командировке.</w:t>
      </w:r>
      <w:r w:rsidR="00C14897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FB0" w:rsidRDefault="00AD6FB0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r w:rsidR="00C14897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временной нетрудоспособности командированного работника ему выплачиваются суточные и возмещаются расходы по найму жилого помещения (за исключением периода пребывания в стационаре). Вместо сохраняемого среднего заработка выплачивается пособие по временной нетрудоспособности. Период нетрудоспособности в срок командировки не включается.</w:t>
      </w:r>
    </w:p>
    <w:p w:rsidR="00AD6FB0" w:rsidRDefault="00C14897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нетрудоспособность командированного работника, а также невозможность по состоянию здоровья вернуться к месту работы, должны быть удостове</w:t>
      </w:r>
      <w:r w:rsidR="006C6F03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рены в установленном порядке.</w:t>
      </w:r>
    </w:p>
    <w:p w:rsidR="00AD6FB0" w:rsidRDefault="00AD6FB0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C6F03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4897"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аннулирования командировки или изменения ее срока командированные работники должны сообщать об этом в тот же день, когда им об этом стало известно, работодателю и возвратить полученный аванс. </w:t>
      </w:r>
    </w:p>
    <w:p w:rsidR="00C14897" w:rsidRPr="00AD6FB0" w:rsidRDefault="00C14897" w:rsidP="00AD6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в установленном порядке командировки работнику возмещаются расходы, связанные со сдачей проездных документов.</w:t>
      </w:r>
    </w:p>
    <w:p w:rsidR="006C6F03" w:rsidRDefault="00C14897" w:rsidP="006C6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4. ОТЧЕТ О КОМАНДИРОВКЕ</w:t>
      </w:r>
    </w:p>
    <w:p w:rsidR="00C14897" w:rsidRPr="003B585E" w:rsidRDefault="00AD6FB0" w:rsidP="006C6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C6F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4897" w:rsidRPr="003B585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3B585E" w:rsidRDefault="003B585E" w:rsidP="00AF464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3B585E" w:rsidRDefault="003B585E" w:rsidP="00C1489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3B585E" w:rsidRDefault="003B585E" w:rsidP="00C1489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3B585E" w:rsidRDefault="003B585E" w:rsidP="00C1489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3B585E" w:rsidRDefault="003B585E" w:rsidP="00C1489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3B585E" w:rsidRDefault="003B585E" w:rsidP="00C1489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3B585E" w:rsidRDefault="003B585E" w:rsidP="00C1489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3B585E" w:rsidRDefault="003B585E" w:rsidP="00C1489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3B585E" w:rsidRDefault="003B585E" w:rsidP="00C1489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3B585E" w:rsidRDefault="003B585E" w:rsidP="00C1489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p w:rsidR="003B585E" w:rsidRDefault="003B585E" w:rsidP="00C1489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9465C"/>
          <w:sz w:val="21"/>
          <w:szCs w:val="21"/>
          <w:lang w:eastAsia="ru-RU"/>
        </w:rPr>
      </w:pPr>
    </w:p>
    <w:sectPr w:rsidR="003B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BD5"/>
    <w:multiLevelType w:val="multilevel"/>
    <w:tmpl w:val="6562D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7D5D"/>
    <w:multiLevelType w:val="hybridMultilevel"/>
    <w:tmpl w:val="8DF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270CA"/>
    <w:multiLevelType w:val="multilevel"/>
    <w:tmpl w:val="C5E80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8411E13"/>
    <w:multiLevelType w:val="multilevel"/>
    <w:tmpl w:val="FEC8E0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1B4E9F"/>
    <w:multiLevelType w:val="multilevel"/>
    <w:tmpl w:val="DB889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5D7BA1"/>
    <w:multiLevelType w:val="hybridMultilevel"/>
    <w:tmpl w:val="DF3C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4315A"/>
    <w:multiLevelType w:val="multilevel"/>
    <w:tmpl w:val="F9A48D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27"/>
    <w:rsid w:val="000620F4"/>
    <w:rsid w:val="00063A71"/>
    <w:rsid w:val="000644DA"/>
    <w:rsid w:val="00066B72"/>
    <w:rsid w:val="000D54DB"/>
    <w:rsid w:val="000E4CEA"/>
    <w:rsid w:val="0011500D"/>
    <w:rsid w:val="00122DC9"/>
    <w:rsid w:val="00125531"/>
    <w:rsid w:val="0013367D"/>
    <w:rsid w:val="00136EAD"/>
    <w:rsid w:val="001459C6"/>
    <w:rsid w:val="001B16DE"/>
    <w:rsid w:val="001C24FE"/>
    <w:rsid w:val="001E5AE8"/>
    <w:rsid w:val="00242B7B"/>
    <w:rsid w:val="00270910"/>
    <w:rsid w:val="00290408"/>
    <w:rsid w:val="002A1520"/>
    <w:rsid w:val="002D1147"/>
    <w:rsid w:val="002D49BA"/>
    <w:rsid w:val="002D5085"/>
    <w:rsid w:val="00351651"/>
    <w:rsid w:val="003814DA"/>
    <w:rsid w:val="003B585E"/>
    <w:rsid w:val="003F1503"/>
    <w:rsid w:val="0044173B"/>
    <w:rsid w:val="005241AA"/>
    <w:rsid w:val="005415ED"/>
    <w:rsid w:val="00543C4C"/>
    <w:rsid w:val="00573419"/>
    <w:rsid w:val="005A0E9A"/>
    <w:rsid w:val="005E1431"/>
    <w:rsid w:val="005E7927"/>
    <w:rsid w:val="005F45EC"/>
    <w:rsid w:val="006855E4"/>
    <w:rsid w:val="006C1DA9"/>
    <w:rsid w:val="006C6F03"/>
    <w:rsid w:val="006E4945"/>
    <w:rsid w:val="00702A00"/>
    <w:rsid w:val="007217CF"/>
    <w:rsid w:val="007238BC"/>
    <w:rsid w:val="0073217E"/>
    <w:rsid w:val="00736DE8"/>
    <w:rsid w:val="0075676B"/>
    <w:rsid w:val="00773014"/>
    <w:rsid w:val="007738D6"/>
    <w:rsid w:val="00787440"/>
    <w:rsid w:val="007974A9"/>
    <w:rsid w:val="007E5164"/>
    <w:rsid w:val="00812B20"/>
    <w:rsid w:val="008A41E6"/>
    <w:rsid w:val="008A44E4"/>
    <w:rsid w:val="008C7591"/>
    <w:rsid w:val="00972358"/>
    <w:rsid w:val="0098019C"/>
    <w:rsid w:val="00984795"/>
    <w:rsid w:val="00987FBF"/>
    <w:rsid w:val="00997C31"/>
    <w:rsid w:val="009C17D2"/>
    <w:rsid w:val="009C1D79"/>
    <w:rsid w:val="00A30ED3"/>
    <w:rsid w:val="00A40FEE"/>
    <w:rsid w:val="00A66FA4"/>
    <w:rsid w:val="00A732B5"/>
    <w:rsid w:val="00A91FA8"/>
    <w:rsid w:val="00A9268C"/>
    <w:rsid w:val="00AA672E"/>
    <w:rsid w:val="00AB7231"/>
    <w:rsid w:val="00AD48EB"/>
    <w:rsid w:val="00AD6FB0"/>
    <w:rsid w:val="00AE2361"/>
    <w:rsid w:val="00AE7710"/>
    <w:rsid w:val="00AF3AAE"/>
    <w:rsid w:val="00AF4645"/>
    <w:rsid w:val="00B203F8"/>
    <w:rsid w:val="00B47F19"/>
    <w:rsid w:val="00B568E3"/>
    <w:rsid w:val="00BA2BBA"/>
    <w:rsid w:val="00BA54F6"/>
    <w:rsid w:val="00C14897"/>
    <w:rsid w:val="00C96DA7"/>
    <w:rsid w:val="00CB4660"/>
    <w:rsid w:val="00D41149"/>
    <w:rsid w:val="00D567DD"/>
    <w:rsid w:val="00DD26C0"/>
    <w:rsid w:val="00DF2A97"/>
    <w:rsid w:val="00E4736D"/>
    <w:rsid w:val="00E63D33"/>
    <w:rsid w:val="00E653EA"/>
    <w:rsid w:val="00EC5A6D"/>
    <w:rsid w:val="00EF50E4"/>
    <w:rsid w:val="00F13A9C"/>
    <w:rsid w:val="00F14DDE"/>
    <w:rsid w:val="00F24796"/>
    <w:rsid w:val="00F27FF3"/>
    <w:rsid w:val="00F3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6846"/>
  <w15:chartTrackingRefBased/>
  <w15:docId w15:val="{23286BB1-3A63-4903-8E11-5A1939C4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7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531"/>
    <w:rPr>
      <w:b/>
      <w:bCs/>
    </w:rPr>
  </w:style>
  <w:style w:type="paragraph" w:styleId="a4">
    <w:name w:val="Normal (Web)"/>
    <w:basedOn w:val="a"/>
    <w:uiPriority w:val="99"/>
    <w:unhideWhenUsed/>
    <w:rsid w:val="001255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B47F19"/>
    <w:rPr>
      <w:i/>
      <w:iCs/>
      <w:color w:val="5B9BD5" w:themeColor="accent1"/>
    </w:rPr>
  </w:style>
  <w:style w:type="character" w:styleId="a6">
    <w:name w:val="Emphasis"/>
    <w:basedOn w:val="a0"/>
    <w:uiPriority w:val="20"/>
    <w:qFormat/>
    <w:rsid w:val="00B47F19"/>
    <w:rPr>
      <w:i/>
      <w:iCs/>
    </w:rPr>
  </w:style>
  <w:style w:type="character" w:styleId="a7">
    <w:name w:val="Subtle Emphasis"/>
    <w:basedOn w:val="a0"/>
    <w:uiPriority w:val="19"/>
    <w:qFormat/>
    <w:rsid w:val="00B47F19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B47F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B47F19"/>
    <w:rPr>
      <w:rFonts w:eastAsiaTheme="minorEastAsia"/>
      <w:color w:val="5A5A5A" w:themeColor="text1" w:themeTint="A5"/>
      <w:spacing w:val="15"/>
    </w:rPr>
  </w:style>
  <w:style w:type="paragraph" w:styleId="aa">
    <w:name w:val="Title"/>
    <w:basedOn w:val="a"/>
    <w:next w:val="a"/>
    <w:link w:val="ab"/>
    <w:uiPriority w:val="10"/>
    <w:qFormat/>
    <w:rsid w:val="00B47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47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B47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47F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uiPriority w:val="1"/>
    <w:qFormat/>
    <w:rsid w:val="00B47F1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7F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47F19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B47F19"/>
    <w:pPr>
      <w:ind w:left="720"/>
      <w:contextualSpacing/>
    </w:pPr>
  </w:style>
  <w:style w:type="table" w:styleId="ae">
    <w:name w:val="Table Grid"/>
    <w:basedOn w:val="a1"/>
    <w:rsid w:val="00AB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7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8D6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87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62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86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4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2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32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48575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41045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75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13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5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51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8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7349">
                          <w:marLeft w:val="0"/>
                          <w:marRight w:val="0"/>
                          <w:marTop w:val="6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4460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Spec_zvezdniy</cp:lastModifiedBy>
  <cp:revision>4</cp:revision>
  <cp:lastPrinted>2019-11-11T08:50:00Z</cp:lastPrinted>
  <dcterms:created xsi:type="dcterms:W3CDTF">2019-11-11T08:44:00Z</dcterms:created>
  <dcterms:modified xsi:type="dcterms:W3CDTF">2019-11-11T09:24:00Z</dcterms:modified>
</cp:coreProperties>
</file>