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51" w:rsidRDefault="00925151" w:rsidP="00925151">
      <w:pPr>
        <w:pStyle w:val="a3"/>
      </w:pPr>
      <w:r>
        <w:t>РОССИЙСКАЯ ФЕДЕРАЦИЯ</w:t>
      </w:r>
    </w:p>
    <w:p w:rsidR="00925151" w:rsidRDefault="00925151" w:rsidP="00925151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925151" w:rsidRDefault="00925151" w:rsidP="0092515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25151" w:rsidRDefault="00925151" w:rsidP="0092515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Звезднинского</w:t>
      </w:r>
      <w:proofErr w:type="spellEnd"/>
      <w:r>
        <w:rPr>
          <w:b/>
          <w:sz w:val="28"/>
        </w:rPr>
        <w:t xml:space="preserve"> муниципального образования</w:t>
      </w:r>
    </w:p>
    <w:p w:rsidR="00925151" w:rsidRDefault="00925151" w:rsidP="00925151">
      <w:pPr>
        <w:jc w:val="center"/>
        <w:rPr>
          <w:b/>
          <w:sz w:val="28"/>
        </w:rPr>
      </w:pPr>
    </w:p>
    <w:p w:rsidR="00925151" w:rsidRDefault="00925151" w:rsidP="00925151">
      <w:pPr>
        <w:jc w:val="center"/>
        <w:rPr>
          <w:b/>
          <w:sz w:val="28"/>
        </w:rPr>
      </w:pPr>
    </w:p>
    <w:p w:rsidR="00925151" w:rsidRDefault="00925151" w:rsidP="00925151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925151" w:rsidRDefault="00925151" w:rsidP="00925151">
      <w:pPr>
        <w:jc w:val="center"/>
        <w:rPr>
          <w:b/>
          <w:sz w:val="28"/>
        </w:rPr>
      </w:pPr>
    </w:p>
    <w:p w:rsidR="00925151" w:rsidRDefault="00925151" w:rsidP="00925151">
      <w:pPr>
        <w:rPr>
          <w:b/>
          <w:sz w:val="24"/>
          <w:szCs w:val="24"/>
        </w:rPr>
      </w:pPr>
    </w:p>
    <w:p w:rsidR="00925151" w:rsidRDefault="00925151" w:rsidP="0092515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14 февраля 2020г.                                                                                  № 8 -п</w:t>
      </w:r>
    </w:p>
    <w:p w:rsidR="00925151" w:rsidRDefault="00925151" w:rsidP="00925151">
      <w:pPr>
        <w:rPr>
          <w:b/>
          <w:sz w:val="24"/>
          <w:szCs w:val="24"/>
        </w:rPr>
      </w:pPr>
    </w:p>
    <w:p w:rsidR="00925151" w:rsidRDefault="00925151" w:rsidP="00925151">
      <w:pPr>
        <w:rPr>
          <w:sz w:val="24"/>
          <w:szCs w:val="24"/>
        </w:rPr>
      </w:pPr>
    </w:p>
    <w:p w:rsidR="00925151" w:rsidRDefault="00925151" w:rsidP="00925151">
      <w:pPr>
        <w:rPr>
          <w:sz w:val="24"/>
          <w:szCs w:val="24"/>
        </w:rPr>
      </w:pPr>
    </w:p>
    <w:tbl>
      <w:tblPr>
        <w:tblW w:w="6353" w:type="dxa"/>
        <w:tblLayout w:type="fixed"/>
        <w:tblLook w:val="01E0" w:firstRow="1" w:lastRow="1" w:firstColumn="1" w:lastColumn="1" w:noHBand="0" w:noVBand="0"/>
      </w:tblPr>
      <w:tblGrid>
        <w:gridCol w:w="3250"/>
        <w:gridCol w:w="3103"/>
      </w:tblGrid>
      <w:tr w:rsidR="00925151" w:rsidTr="00CD2DEC">
        <w:trPr>
          <w:trHeight w:val="365"/>
        </w:trPr>
        <w:tc>
          <w:tcPr>
            <w:tcW w:w="3250" w:type="dxa"/>
            <w:hideMark/>
          </w:tcPr>
          <w:p w:rsidR="00925151" w:rsidRDefault="00925151" w:rsidP="00CD2DEC">
            <w:pPr>
              <w:widowControl/>
              <w:tabs>
                <w:tab w:val="left" w:pos="2400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проекта</w:t>
            </w:r>
          </w:p>
          <w:p w:rsidR="00925151" w:rsidRDefault="00925151" w:rsidP="00CD2DEC">
            <w:pPr>
              <w:widowControl/>
              <w:tabs>
                <w:tab w:val="left" w:pos="2400"/>
                <w:tab w:val="left" w:pos="2940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межевания территории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03" w:type="dxa"/>
          </w:tcPr>
          <w:p w:rsidR="00925151" w:rsidRDefault="00925151" w:rsidP="00CD2DEC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</w:p>
          <w:p w:rsidR="00925151" w:rsidRDefault="00925151" w:rsidP="00CD2DEC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</w:p>
          <w:p w:rsidR="00925151" w:rsidRDefault="00925151" w:rsidP="00CD2DEC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925151" w:rsidRDefault="00925151" w:rsidP="00925151">
      <w:pPr>
        <w:adjustRightInd/>
        <w:ind w:firstLine="540"/>
        <w:jc w:val="both"/>
        <w:rPr>
          <w:rFonts w:ascii="Calibri" w:hAnsi="Calibri" w:cs="Calibri"/>
          <w:sz w:val="26"/>
          <w:szCs w:val="26"/>
        </w:rPr>
      </w:pPr>
    </w:p>
    <w:p w:rsidR="00925151" w:rsidRDefault="00925151" w:rsidP="00925151">
      <w:pPr>
        <w:adjustRightInd/>
        <w:ind w:firstLine="540"/>
        <w:jc w:val="both"/>
        <w:rPr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sz w:val="24"/>
          <w:szCs w:val="24"/>
        </w:rPr>
        <w:t xml:space="preserve">В целях формирования земельного участка, в соответствии со </w:t>
      </w:r>
      <w:proofErr w:type="spellStart"/>
      <w:proofErr w:type="gramStart"/>
      <w:r>
        <w:rPr>
          <w:sz w:val="24"/>
          <w:szCs w:val="24"/>
        </w:rPr>
        <w:t>ст.ст</w:t>
      </w:r>
      <w:proofErr w:type="spellEnd"/>
      <w:proofErr w:type="gramEnd"/>
      <w:r>
        <w:rPr>
          <w:sz w:val="24"/>
          <w:szCs w:val="24"/>
        </w:rPr>
        <w:t xml:space="preserve"> 11, 11.2, 11.4, 11.10, 39.15 Земельного кодекса Российской Федерации, </w:t>
      </w:r>
      <w:proofErr w:type="spellStart"/>
      <w:r>
        <w:rPr>
          <w:sz w:val="24"/>
          <w:szCs w:val="24"/>
        </w:rPr>
        <w:t>абз</w:t>
      </w:r>
      <w:proofErr w:type="spellEnd"/>
      <w:r>
        <w:rPr>
          <w:sz w:val="24"/>
          <w:szCs w:val="24"/>
        </w:rPr>
        <w:t>. 3 п.2 ст. 3.3 Федерального закона от 25.10.2001г. №137-ФЗ «О введении в действие Земельного кодекса Российской Федерации», Приказом Министерства экономического развития Российской Федерации от 27.11.2014г. № 762 «Об утверждении 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ст.14 Федерального закона №131-ФЗ от 06.10.2003г. «Об общих принципах организации местного самоуправления в Российской Федерации»,</w:t>
      </w:r>
    </w:p>
    <w:p w:rsidR="00925151" w:rsidRDefault="00925151" w:rsidP="00925151">
      <w:pPr>
        <w:adjustRightInd/>
        <w:ind w:firstLine="540"/>
        <w:jc w:val="both"/>
        <w:rPr>
          <w:sz w:val="24"/>
          <w:szCs w:val="24"/>
        </w:rPr>
      </w:pPr>
    </w:p>
    <w:p w:rsidR="00925151" w:rsidRDefault="00925151" w:rsidP="00925151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проект межевания территории №07-20-ПМ по образованию земельного участка, расположенного по адресу (описание месторасположения): Местоположение установлено относительно ориентира, расположенного за пределами земельного участка. Ориентир: земельный участок с кадастровым номером 38:18:120105:43. Почтовый адрес ориентира: Российская Федерация, Иркутская область, </w:t>
      </w:r>
      <w:proofErr w:type="spellStart"/>
      <w:r>
        <w:rPr>
          <w:sz w:val="24"/>
          <w:szCs w:val="24"/>
        </w:rPr>
        <w:t>Усть-Кутский</w:t>
      </w:r>
      <w:proofErr w:type="spellEnd"/>
      <w:r>
        <w:rPr>
          <w:sz w:val="24"/>
          <w:szCs w:val="24"/>
        </w:rPr>
        <w:t xml:space="preserve">   район, </w:t>
      </w:r>
      <w:proofErr w:type="spellStart"/>
      <w:r>
        <w:rPr>
          <w:sz w:val="24"/>
          <w:szCs w:val="24"/>
        </w:rPr>
        <w:t>р.п.Звёздный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Нийская</w:t>
      </w:r>
      <w:proofErr w:type="spellEnd"/>
      <w:r>
        <w:rPr>
          <w:sz w:val="24"/>
          <w:szCs w:val="24"/>
        </w:rPr>
        <w:t xml:space="preserve">, д. 1. Участок находится примерно в 60 м по направлению на север от ориентира, площадью 2 807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925151" w:rsidRDefault="00925151" w:rsidP="00925151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 вид разрешенного использования: размещение автомобильной дороги общего пользования местного значения.</w:t>
      </w:r>
    </w:p>
    <w:p w:rsidR="00925151" w:rsidRDefault="00925151" w:rsidP="00925151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категорию земель образуемому земельному участку: земли населенных пунктов.</w:t>
      </w:r>
    </w:p>
    <w:p w:rsidR="00925151" w:rsidRDefault="00925151" w:rsidP="00925151">
      <w:pPr>
        <w:rPr>
          <w:sz w:val="24"/>
          <w:szCs w:val="24"/>
        </w:rPr>
      </w:pPr>
    </w:p>
    <w:p w:rsidR="00925151" w:rsidRDefault="00925151" w:rsidP="00925151">
      <w:pPr>
        <w:rPr>
          <w:sz w:val="24"/>
          <w:szCs w:val="24"/>
        </w:rPr>
      </w:pPr>
    </w:p>
    <w:p w:rsidR="00925151" w:rsidRDefault="00925151" w:rsidP="00925151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Звезднинского</w:t>
      </w:r>
      <w:proofErr w:type="spellEnd"/>
      <w:r>
        <w:rPr>
          <w:sz w:val="24"/>
          <w:szCs w:val="24"/>
        </w:rPr>
        <w:t xml:space="preserve"> </w:t>
      </w:r>
    </w:p>
    <w:p w:rsidR="00925151" w:rsidRDefault="00925151" w:rsidP="00925151">
      <w:r>
        <w:rPr>
          <w:sz w:val="24"/>
          <w:szCs w:val="24"/>
        </w:rPr>
        <w:t xml:space="preserve">городского поселения                                                                        </w:t>
      </w:r>
      <w:proofErr w:type="spellStart"/>
      <w:r>
        <w:rPr>
          <w:sz w:val="24"/>
          <w:szCs w:val="24"/>
        </w:rPr>
        <w:t>Н.М.Замулко</w:t>
      </w:r>
      <w:proofErr w:type="spellEnd"/>
    </w:p>
    <w:p w:rsidR="00925151" w:rsidRDefault="00925151" w:rsidP="00925151">
      <w:pPr>
        <w:rPr>
          <w:sz w:val="24"/>
          <w:szCs w:val="24"/>
        </w:rPr>
      </w:pPr>
    </w:p>
    <w:p w:rsidR="00925151" w:rsidRDefault="00925151" w:rsidP="00925151">
      <w:pPr>
        <w:rPr>
          <w:sz w:val="24"/>
          <w:szCs w:val="24"/>
        </w:rPr>
      </w:pPr>
    </w:p>
    <w:p w:rsidR="00253DC0" w:rsidRDefault="00253DC0">
      <w:bookmarkStart w:id="0" w:name="_GoBack"/>
      <w:bookmarkEnd w:id="0"/>
    </w:p>
    <w:sectPr w:rsidR="0025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40"/>
    <w:rsid w:val="00253DC0"/>
    <w:rsid w:val="00925151"/>
    <w:rsid w:val="009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A188E-E1E3-4E3A-A57D-D1F11BA0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25151"/>
    <w:pPr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Татьяна Андреевна</cp:lastModifiedBy>
  <cp:revision>2</cp:revision>
  <dcterms:created xsi:type="dcterms:W3CDTF">2021-01-19T01:51:00Z</dcterms:created>
  <dcterms:modified xsi:type="dcterms:W3CDTF">2021-01-19T01:51:00Z</dcterms:modified>
</cp:coreProperties>
</file>