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32" w:rsidRPr="00E56432" w:rsidRDefault="00E56432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01.08.2022г. №</w:t>
      </w:r>
      <w:r w:rsidR="00C8585C">
        <w:rPr>
          <w:rFonts w:ascii="Arial" w:hAnsi="Arial" w:cs="Arial"/>
          <w:b/>
          <w:sz w:val="32"/>
          <w:szCs w:val="32"/>
        </w:rPr>
        <w:t xml:space="preserve"> </w:t>
      </w:r>
      <w:r w:rsidRPr="00E56432">
        <w:rPr>
          <w:rFonts w:ascii="Arial" w:hAnsi="Arial" w:cs="Arial"/>
          <w:b/>
          <w:sz w:val="32"/>
          <w:szCs w:val="32"/>
        </w:rPr>
        <w:t>69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ИРКУТСКАЯ ОБЛАСТЬ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АДМИНИСТРАЦИЯ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935280" w:rsidRPr="00E56432" w:rsidRDefault="00935280" w:rsidP="00E5643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C5072" w:rsidRPr="00E56432" w:rsidRDefault="00935280" w:rsidP="00E56432">
      <w:pPr>
        <w:pStyle w:val="a6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643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56432" w:rsidRPr="00E56432" w:rsidRDefault="00E56432" w:rsidP="00E56432">
      <w:pPr>
        <w:pStyle w:val="a6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35280" w:rsidRPr="00E56432" w:rsidRDefault="00057872" w:rsidP="00E564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ЗВЁЗДНИНСКОГО ГОРОДСКОГО ПОСЕЛЕНИЯ НА 2022 ГОД.</w:t>
      </w:r>
    </w:p>
    <w:p w:rsidR="00776B8E" w:rsidRPr="00776B8E" w:rsidRDefault="00776B8E" w:rsidP="00776B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2445B1" w:rsidRPr="00E56432" w:rsidRDefault="00935280" w:rsidP="00776B8E">
      <w:pPr>
        <w:suppressAutoHyphens/>
        <w:spacing w:after="0" w:line="240" w:lineRule="auto"/>
        <w:ind w:left="-284" w:firstLine="568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В соответствии со статьей 44 Федерального закона от 31.07.2020</w:t>
      </w:r>
      <w:r w:rsidR="000A2DC4"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п</w:t>
      </w: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остановлением Правительства Российской Федерации от 25.06.2021</w:t>
      </w:r>
      <w:r w:rsidR="000A2DC4"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 xml:space="preserve"> № 990 «Об утверждении Правил разработки и утверждения контрольными (надзорными) органами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 w:bidi="ru-RU"/>
        </w:rPr>
        <w:t xml:space="preserve">Программы </w:t>
      </w: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 xml:space="preserve">профилактики рисков причинения вреда (ущерба) охраняемым законом ценностям»,  </w:t>
      </w:r>
      <w:r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Положением о муниципальном лесном контроле на территории</w:t>
      </w:r>
      <w:r w:rsidR="002445B1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Звёзднинского</w:t>
      </w:r>
      <w:r w:rsidR="00AD1055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776B8E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</w:t>
      </w:r>
      <w:r w:rsidR="00AD1055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776B8E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образования</w:t>
      </w:r>
      <w:r w:rsidR="002445B1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 w:rsidR="00BD1DCC" w:rsidRPr="00E56432">
        <w:rPr>
          <w:rFonts w:ascii="Arial" w:eastAsia="Times New Roman" w:hAnsi="Arial" w:cs="Arial"/>
          <w:sz w:val="24"/>
          <w:szCs w:val="24"/>
          <w:lang w:eastAsia="ar-SA"/>
        </w:rPr>
        <w:t>утвержденного решением Думы</w:t>
      </w:r>
      <w:r w:rsidR="002445B1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Звёзднинского</w:t>
      </w:r>
      <w:r w:rsidR="00BD1DC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 </w:t>
      </w:r>
      <w:r w:rsidR="002445B1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30</w:t>
      </w:r>
      <w:r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ноября 2021г. № </w:t>
      </w:r>
      <w:r w:rsidR="002445B1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25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E56432">
        <w:rPr>
          <w:rFonts w:ascii="Arial" w:hAnsi="Arial" w:cs="Arial"/>
          <w:sz w:val="24"/>
          <w:szCs w:val="24"/>
        </w:rPr>
        <w:t xml:space="preserve">руководствуясь </w:t>
      </w:r>
      <w:r w:rsidR="002445B1" w:rsidRPr="00E56432">
        <w:rPr>
          <w:rFonts w:ascii="Arial" w:hAnsi="Arial" w:cs="Arial"/>
          <w:sz w:val="24"/>
          <w:szCs w:val="24"/>
        </w:rPr>
        <w:t xml:space="preserve">ст. </w:t>
      </w:r>
      <w:r w:rsidR="004C5072" w:rsidRPr="00E56432">
        <w:rPr>
          <w:rFonts w:ascii="Arial" w:hAnsi="Arial" w:cs="Arial"/>
          <w:sz w:val="24"/>
          <w:szCs w:val="24"/>
        </w:rPr>
        <w:t>47</w:t>
      </w:r>
      <w:r w:rsidRPr="00E56432">
        <w:rPr>
          <w:rFonts w:ascii="Arial" w:hAnsi="Arial" w:cs="Arial"/>
          <w:sz w:val="24"/>
          <w:szCs w:val="24"/>
        </w:rPr>
        <w:t xml:space="preserve"> Устава </w:t>
      </w:r>
      <w:r w:rsidR="002445B1" w:rsidRPr="00E56432">
        <w:rPr>
          <w:rFonts w:ascii="Arial" w:hAnsi="Arial" w:cs="Arial"/>
          <w:sz w:val="24"/>
          <w:szCs w:val="24"/>
        </w:rPr>
        <w:t>Звёзднинского</w:t>
      </w:r>
      <w:r w:rsidRPr="00E56432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AD1055" w:rsidRPr="00E56432">
        <w:rPr>
          <w:rFonts w:ascii="Arial" w:hAnsi="Arial" w:cs="Arial"/>
          <w:sz w:val="24"/>
          <w:szCs w:val="24"/>
        </w:rPr>
        <w:t xml:space="preserve"> </w:t>
      </w:r>
      <w:r w:rsidR="008A34BC" w:rsidRPr="00E56432">
        <w:rPr>
          <w:rFonts w:ascii="Arial" w:eastAsia="Calibri" w:hAnsi="Arial" w:cs="Arial"/>
          <w:color w:val="000000"/>
          <w:sz w:val="24"/>
          <w:szCs w:val="24"/>
        </w:rPr>
        <w:t xml:space="preserve">администрация </w:t>
      </w:r>
      <w:r w:rsidR="002445B1" w:rsidRPr="00E56432">
        <w:rPr>
          <w:rFonts w:ascii="Arial" w:eastAsia="Calibri" w:hAnsi="Arial" w:cs="Arial"/>
          <w:color w:val="000000"/>
          <w:sz w:val="24"/>
          <w:szCs w:val="24"/>
        </w:rPr>
        <w:t xml:space="preserve">Звёзднинского </w:t>
      </w:r>
      <w:r w:rsidR="002445B1" w:rsidRPr="00E56432">
        <w:rPr>
          <w:rFonts w:ascii="Arial" w:eastAsia="Calibri" w:hAnsi="Arial" w:cs="Arial"/>
          <w:bCs/>
          <w:color w:val="000000"/>
          <w:sz w:val="24"/>
          <w:szCs w:val="24"/>
        </w:rPr>
        <w:t>городского поселения,</w:t>
      </w:r>
    </w:p>
    <w:p w:rsidR="00776B8E" w:rsidRPr="004C5072" w:rsidRDefault="00776B8E" w:rsidP="004C5072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445B1" w:rsidRPr="00E56432" w:rsidRDefault="00935280" w:rsidP="004C5072">
      <w:pPr>
        <w:spacing w:after="0" w:line="240" w:lineRule="auto"/>
        <w:ind w:left="-284" w:firstLine="568"/>
        <w:jc w:val="center"/>
        <w:rPr>
          <w:rFonts w:ascii="Arial" w:eastAsia="Calibri" w:hAnsi="Arial" w:cs="Arial"/>
          <w:color w:val="000000"/>
          <w:sz w:val="30"/>
          <w:szCs w:val="30"/>
        </w:rPr>
      </w:pPr>
      <w:r w:rsidRPr="00E56432">
        <w:rPr>
          <w:rFonts w:ascii="Arial" w:eastAsia="Calibri" w:hAnsi="Arial" w:cs="Arial"/>
          <w:color w:val="000000"/>
          <w:sz w:val="30"/>
          <w:szCs w:val="30"/>
        </w:rPr>
        <w:t>ПОСТАНОВЛЯЕТ:</w:t>
      </w:r>
    </w:p>
    <w:p w:rsidR="00776B8E" w:rsidRPr="00E56432" w:rsidRDefault="00776B8E" w:rsidP="004C5072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35280" w:rsidRPr="00E56432" w:rsidRDefault="00935280" w:rsidP="004C5072">
      <w:pPr>
        <w:suppressAutoHyphens/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1.Утвердить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прилагаемую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муниципального лесного контроля </w:t>
      </w:r>
      <w:r w:rsidRPr="00E56432">
        <w:rPr>
          <w:rFonts w:ascii="Arial" w:eastAsia="Times New Roman" w:hAnsi="Arial" w:cs="Arial"/>
          <w:bCs/>
          <w:sz w:val="24"/>
          <w:szCs w:val="24"/>
          <w:lang w:eastAsia="ar-SA"/>
        </w:rPr>
        <w:t>на территории</w:t>
      </w:r>
      <w:r w:rsidR="002445B1" w:rsidRPr="00E5643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Звёзднинского</w:t>
      </w:r>
      <w:r w:rsidRPr="00E5643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городского поселения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на 2022 год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35280" w:rsidRPr="00E56432" w:rsidRDefault="00935280" w:rsidP="004C5072">
      <w:pPr>
        <w:pStyle w:val="a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</w:t>
      </w:r>
      <w:r w:rsidR="002445B1" w:rsidRPr="00E56432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="002445B1" w:rsidRPr="00E56432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4C5072" w:rsidRPr="00E56432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="002445B1" w:rsidRPr="00E56432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2445B1" w:rsidRPr="00E56432" w:rsidRDefault="002445B1" w:rsidP="004C507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3</w:t>
      </w:r>
      <w:r w:rsidR="00776B8E" w:rsidRPr="00E56432">
        <w:rPr>
          <w:rFonts w:ascii="Arial" w:hAnsi="Arial" w:cs="Arial"/>
          <w:sz w:val="24"/>
          <w:szCs w:val="24"/>
        </w:rPr>
        <w:t>.</w:t>
      </w:r>
      <w:r w:rsidRPr="00E5643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C5072" w:rsidRDefault="004C5072" w:rsidP="004C5072">
      <w:pPr>
        <w:tabs>
          <w:tab w:val="left" w:pos="1000"/>
          <w:tab w:val="left" w:pos="2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04A8" w:rsidRPr="004C5072" w:rsidRDefault="008604A8" w:rsidP="004C5072">
      <w:pPr>
        <w:tabs>
          <w:tab w:val="left" w:pos="1000"/>
          <w:tab w:val="left" w:pos="2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Pr="00E56432" w:rsidRDefault="001B37A8" w:rsidP="00E56432">
      <w:pPr>
        <w:spacing w:after="0"/>
        <w:rPr>
          <w:rFonts w:ascii="Arial" w:hAnsi="Arial" w:cs="Arial"/>
          <w:b/>
          <w:sz w:val="24"/>
          <w:szCs w:val="24"/>
        </w:rPr>
      </w:pPr>
      <w:r w:rsidRPr="00E56432">
        <w:rPr>
          <w:rFonts w:ascii="Arial" w:hAnsi="Arial" w:cs="Arial"/>
          <w:b/>
          <w:sz w:val="24"/>
          <w:szCs w:val="24"/>
        </w:rPr>
        <w:t>Глава</w:t>
      </w:r>
      <w:r w:rsidR="002445B1" w:rsidRPr="00E56432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2445B1" w:rsidRPr="00E56432" w:rsidRDefault="002445B1" w:rsidP="00E56432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 w:rsidRPr="00E56432">
        <w:rPr>
          <w:rFonts w:ascii="Arial" w:hAnsi="Arial" w:cs="Arial"/>
          <w:b/>
          <w:sz w:val="24"/>
          <w:szCs w:val="24"/>
        </w:rPr>
        <w:t xml:space="preserve">Звёзднинского городского </w:t>
      </w:r>
    </w:p>
    <w:p w:rsidR="00E56432" w:rsidRPr="00E56432" w:rsidRDefault="004C5072" w:rsidP="00E56432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 w:rsidRPr="00E56432">
        <w:rPr>
          <w:rFonts w:ascii="Arial" w:hAnsi="Arial" w:cs="Arial"/>
          <w:b/>
          <w:sz w:val="24"/>
          <w:szCs w:val="24"/>
        </w:rPr>
        <w:t>п</w:t>
      </w:r>
      <w:r w:rsidR="002445B1" w:rsidRPr="00E56432">
        <w:rPr>
          <w:rFonts w:ascii="Arial" w:hAnsi="Arial" w:cs="Arial"/>
          <w:b/>
          <w:sz w:val="24"/>
          <w:szCs w:val="24"/>
        </w:rPr>
        <w:t>оселения</w:t>
      </w:r>
    </w:p>
    <w:p w:rsidR="00935280" w:rsidRPr="00E56432" w:rsidRDefault="004C5072" w:rsidP="00E56432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 w:rsidRPr="00E56432">
        <w:rPr>
          <w:rFonts w:ascii="Arial" w:hAnsi="Arial" w:cs="Arial"/>
          <w:b/>
          <w:sz w:val="24"/>
          <w:szCs w:val="24"/>
        </w:rPr>
        <w:t>Н.М.</w:t>
      </w:r>
      <w:r w:rsidR="00762706">
        <w:rPr>
          <w:rFonts w:ascii="Arial" w:hAnsi="Arial" w:cs="Arial"/>
          <w:b/>
          <w:sz w:val="24"/>
          <w:szCs w:val="24"/>
        </w:rPr>
        <w:t xml:space="preserve"> </w:t>
      </w:r>
      <w:r w:rsidR="002445B1" w:rsidRPr="00E56432">
        <w:rPr>
          <w:rFonts w:ascii="Arial" w:hAnsi="Arial" w:cs="Arial"/>
          <w:b/>
          <w:sz w:val="24"/>
          <w:szCs w:val="24"/>
        </w:rPr>
        <w:t>Замулко</w:t>
      </w:r>
    </w:p>
    <w:p w:rsidR="00935280" w:rsidRPr="00935280" w:rsidRDefault="00935280" w:rsidP="00244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Звёзднинского</w:t>
      </w: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Городского поселения</w:t>
      </w: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«01» августа 2022г. № 69</w:t>
      </w:r>
    </w:p>
    <w:p w:rsidR="00935280" w:rsidRPr="00935280" w:rsidRDefault="00935280" w:rsidP="008604A8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E56432" w:rsidRDefault="00935280" w:rsidP="008604A8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</w:t>
      </w:r>
      <w:r w:rsidR="002445B1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Звёзднинского городского поселения </w:t>
      </w: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на 2022 год</w:t>
      </w:r>
    </w:p>
    <w:p w:rsidR="00935280" w:rsidRPr="00E56432" w:rsidRDefault="00935280" w:rsidP="008604A8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935280" w:rsidP="008604A8">
      <w:pPr>
        <w:pStyle w:val="a6"/>
        <w:suppressAutoHyphens/>
        <w:spacing w:after="0" w:line="240" w:lineRule="auto"/>
        <w:ind w:left="43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Общие положения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E56432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1.1.Настоящая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поселения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муниципального лесного контроля на 2022 год (далее - Программа профилактики), разработана в соответствии со статьей 44 Федерального закона от 31.07.2020</w:t>
      </w:r>
      <w:r w:rsidR="000A2DC4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248-ФЗ «О государственном контроле (надзоре) и муниципальном контроле в Российской  Федерации»,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остановлени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ем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Правительства РФ от 25.06.2021</w:t>
      </w:r>
      <w:r w:rsidR="000A2DC4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990 «Об утверждении Правил разработки и утверждения контрольными (надзорными) органами 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профилактики рисков причинения вреда (ущерба) охраняемым законом ценностям»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в целях организации проведения органом муниципального лесного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контроля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 (далее- администрация) профилактики рисков причинения вреда (ущерба) охраняемым законом требований, установленных законода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>тельством Российской Федерации,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935280" w:rsidRPr="00E56432" w:rsidRDefault="008A34BC" w:rsidP="00935280">
      <w:pPr>
        <w:suppressAutoHyphens/>
        <w:spacing w:after="0" w:line="240" w:lineRule="auto"/>
        <w:ind w:left="-284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лесном контроле на территории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="00367334" w:rsidRPr="00E56432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, утвержденного решением Думы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="00BD1DC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поселения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ноября 2021 года №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935280" w:rsidRPr="00E56432" w:rsidRDefault="008A34BC" w:rsidP="00776B8E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1.3. Срок реализации Программы профилактики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2022 год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76B8E" w:rsidRPr="00776B8E" w:rsidRDefault="00776B8E" w:rsidP="00776B8E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</w:p>
    <w:p w:rsidR="00935280" w:rsidRPr="00E56432" w:rsidRDefault="008A34BC" w:rsidP="004C5072">
      <w:pPr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val="en-US" w:eastAsia="ar-SA"/>
        </w:rPr>
        <w:t>II</w:t>
      </w:r>
      <w:r w:rsidR="00935280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. Анализ текущего состояния осуществления</w:t>
      </w:r>
    </w:p>
    <w:p w:rsidR="00935280" w:rsidRPr="00E56432" w:rsidRDefault="00935280" w:rsidP="004C5072">
      <w:pPr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муниципального </w:t>
      </w:r>
      <w:r w:rsidR="00367334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лесного контроля на </w:t>
      </w:r>
      <w:r w:rsidR="008604A8">
        <w:rPr>
          <w:rFonts w:ascii="Arial" w:eastAsia="Times New Roman" w:hAnsi="Arial" w:cs="Arial"/>
          <w:b/>
          <w:sz w:val="24"/>
          <w:szCs w:val="24"/>
          <w:lang w:eastAsia="ar-SA"/>
        </w:rPr>
        <w:t>территории</w:t>
      </w:r>
      <w:r w:rsidR="00367334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73167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Звёзднинского </w:t>
      </w:r>
      <w:r w:rsidR="00367334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городского поселения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E56432" w:rsidRDefault="008A34BC" w:rsidP="003E068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6432">
        <w:rPr>
          <w:rFonts w:ascii="Arial" w:eastAsia="Times New Roman" w:hAnsi="Arial" w:cs="Arial"/>
          <w:sz w:val="24"/>
          <w:szCs w:val="24"/>
          <w:lang w:eastAsia="zh-CN"/>
        </w:rPr>
        <w:t xml:space="preserve">2.1. </w:t>
      </w:r>
      <w:r w:rsidR="00935280" w:rsidRPr="00E56432">
        <w:rPr>
          <w:rFonts w:ascii="Arial" w:eastAsia="Times New Roman" w:hAnsi="Arial" w:cs="Arial"/>
          <w:sz w:val="24"/>
          <w:szCs w:val="24"/>
          <w:lang w:eastAsia="zh-CN"/>
        </w:rPr>
        <w:t xml:space="preserve">Предметом муниципального лесного контроля на территории </w:t>
      </w:r>
      <w:r w:rsidR="00973167" w:rsidRPr="00E56432">
        <w:rPr>
          <w:rFonts w:ascii="Arial" w:eastAsia="Times New Roman" w:hAnsi="Arial" w:cs="Arial"/>
          <w:sz w:val="24"/>
          <w:szCs w:val="24"/>
          <w:lang w:eastAsia="zh-CN"/>
        </w:rPr>
        <w:t xml:space="preserve">Звёзднинского </w:t>
      </w:r>
      <w:r w:rsidR="00367334" w:rsidRPr="00E56432">
        <w:rPr>
          <w:rFonts w:ascii="Arial" w:eastAsia="Times New Roman" w:hAnsi="Arial" w:cs="Arial"/>
          <w:sz w:val="24"/>
          <w:szCs w:val="24"/>
          <w:lang w:eastAsia="zh-CN"/>
        </w:rPr>
        <w:t xml:space="preserve">городского поселения </w:t>
      </w:r>
      <w:r w:rsidR="00935280" w:rsidRPr="00E56432">
        <w:rPr>
          <w:rFonts w:ascii="Arial" w:eastAsia="Times New Roman" w:hAnsi="Arial" w:cs="Arial"/>
          <w:sz w:val="24"/>
          <w:szCs w:val="24"/>
          <w:lang w:eastAsia="zh-CN"/>
        </w:rPr>
        <w:t>является проверка соблюдения юридическими лицами, индивидуальными предпринимателями и гражданами требований по соблюдению: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935280" w:rsidRPr="00E56432">
        <w:rPr>
          <w:rFonts w:ascii="Arial" w:hAnsi="Arial" w:cs="Arial"/>
          <w:sz w:val="24"/>
          <w:szCs w:val="24"/>
        </w:rPr>
        <w:t xml:space="preserve">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935280" w:rsidRPr="00E56432">
        <w:rPr>
          <w:rFonts w:ascii="Arial" w:hAnsi="Arial" w:cs="Arial"/>
          <w:sz w:val="24"/>
          <w:szCs w:val="24"/>
        </w:rPr>
        <w:t xml:space="preserve"> сведений о правах на используемый гражданином, юридическим лицом, индивидуальным </w:t>
      </w:r>
      <w:r w:rsidRPr="00E56432">
        <w:rPr>
          <w:rFonts w:ascii="Arial" w:hAnsi="Arial" w:cs="Arial"/>
          <w:sz w:val="24"/>
          <w:szCs w:val="24"/>
        </w:rPr>
        <w:t>предпринимателем лесной участок в Государственном лесном реестре.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935280" w:rsidRPr="00E56432">
        <w:rPr>
          <w:rFonts w:ascii="Arial" w:hAnsi="Arial" w:cs="Arial"/>
          <w:sz w:val="24"/>
          <w:szCs w:val="24"/>
        </w:rPr>
        <w:t xml:space="preserve"> использования гражданином, юридическим лицом, индивидуальным предпринимателем лесного </w:t>
      </w:r>
      <w:r w:rsidR="003E0683" w:rsidRPr="00E56432">
        <w:rPr>
          <w:rFonts w:ascii="Arial" w:hAnsi="Arial" w:cs="Arial"/>
          <w:sz w:val="24"/>
          <w:szCs w:val="24"/>
        </w:rPr>
        <w:t xml:space="preserve">участка по </w:t>
      </w:r>
      <w:r w:rsidR="00935280" w:rsidRPr="00E56432">
        <w:rPr>
          <w:rFonts w:ascii="Arial" w:hAnsi="Arial" w:cs="Arial"/>
          <w:sz w:val="24"/>
          <w:szCs w:val="24"/>
        </w:rPr>
        <w:t xml:space="preserve">целевому назначению. 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935280" w:rsidRPr="00E56432">
        <w:rPr>
          <w:rFonts w:ascii="Arial" w:hAnsi="Arial" w:cs="Arial"/>
          <w:sz w:val="24"/>
          <w:szCs w:val="24"/>
        </w:rPr>
        <w:t xml:space="preserve"> обязанности по приведению лесного участка в состояние, пригодное для использования по целевому назначению.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0A2DC4" w:rsidRPr="00E56432">
        <w:rPr>
          <w:rFonts w:ascii="Arial" w:hAnsi="Arial" w:cs="Arial"/>
          <w:sz w:val="24"/>
          <w:szCs w:val="24"/>
        </w:rPr>
        <w:t xml:space="preserve">не допущению </w:t>
      </w:r>
      <w:r w:rsidR="003E0683" w:rsidRPr="00E56432">
        <w:rPr>
          <w:rFonts w:ascii="Arial" w:hAnsi="Arial" w:cs="Arial"/>
          <w:sz w:val="24"/>
          <w:szCs w:val="24"/>
        </w:rPr>
        <w:t xml:space="preserve">незаконной </w:t>
      </w:r>
      <w:r w:rsidR="00935280" w:rsidRPr="00E56432">
        <w:rPr>
          <w:rFonts w:ascii="Arial" w:hAnsi="Arial" w:cs="Arial"/>
          <w:sz w:val="24"/>
          <w:szCs w:val="24"/>
        </w:rPr>
        <w:t>вырубк</w:t>
      </w:r>
      <w:r w:rsidRPr="00E56432">
        <w:rPr>
          <w:rFonts w:ascii="Arial" w:hAnsi="Arial" w:cs="Arial"/>
          <w:sz w:val="24"/>
          <w:szCs w:val="24"/>
        </w:rPr>
        <w:t xml:space="preserve">и </w:t>
      </w:r>
      <w:r w:rsidR="00935280" w:rsidRPr="00E56432">
        <w:rPr>
          <w:rFonts w:ascii="Arial" w:hAnsi="Arial" w:cs="Arial"/>
          <w:sz w:val="24"/>
          <w:szCs w:val="24"/>
        </w:rPr>
        <w:t>на лесном участке.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3E0683" w:rsidRPr="00E56432">
        <w:rPr>
          <w:rFonts w:ascii="Arial" w:hAnsi="Arial" w:cs="Arial"/>
          <w:sz w:val="24"/>
          <w:szCs w:val="24"/>
        </w:rPr>
        <w:t xml:space="preserve">не допущения </w:t>
      </w:r>
      <w:r w:rsidRPr="00E56432">
        <w:rPr>
          <w:rFonts w:ascii="Arial" w:hAnsi="Arial" w:cs="Arial"/>
          <w:sz w:val="24"/>
          <w:szCs w:val="24"/>
        </w:rPr>
        <w:t>п</w:t>
      </w:r>
      <w:r w:rsidR="00935280" w:rsidRPr="00E56432">
        <w:rPr>
          <w:rFonts w:ascii="Arial" w:hAnsi="Arial" w:cs="Arial"/>
          <w:sz w:val="24"/>
          <w:szCs w:val="24"/>
        </w:rPr>
        <w:t>ожар</w:t>
      </w:r>
      <w:r w:rsidR="003E0683" w:rsidRPr="00E56432">
        <w:rPr>
          <w:rFonts w:ascii="Arial" w:hAnsi="Arial" w:cs="Arial"/>
          <w:sz w:val="24"/>
          <w:szCs w:val="24"/>
        </w:rPr>
        <w:t>а</w:t>
      </w:r>
      <w:r w:rsidR="00935280" w:rsidRPr="00E56432">
        <w:rPr>
          <w:rFonts w:ascii="Arial" w:hAnsi="Arial" w:cs="Arial"/>
          <w:sz w:val="24"/>
          <w:szCs w:val="24"/>
        </w:rPr>
        <w:t xml:space="preserve"> на лесном участке.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0A2DC4" w:rsidRPr="00E56432">
        <w:rPr>
          <w:rFonts w:ascii="Arial" w:hAnsi="Arial" w:cs="Arial"/>
          <w:sz w:val="24"/>
          <w:szCs w:val="24"/>
        </w:rPr>
        <w:t xml:space="preserve">не допущения </w:t>
      </w:r>
      <w:r w:rsidR="003E0683" w:rsidRPr="00E56432">
        <w:rPr>
          <w:rFonts w:ascii="Arial" w:hAnsi="Arial" w:cs="Arial"/>
          <w:sz w:val="24"/>
          <w:szCs w:val="24"/>
        </w:rPr>
        <w:t>с</w:t>
      </w:r>
      <w:r w:rsidR="00935280" w:rsidRPr="00E56432">
        <w:rPr>
          <w:rFonts w:ascii="Arial" w:hAnsi="Arial" w:cs="Arial"/>
          <w:sz w:val="24"/>
          <w:szCs w:val="24"/>
        </w:rPr>
        <w:t>амовольн</w:t>
      </w:r>
      <w:r w:rsidR="003E0683" w:rsidRPr="00E56432">
        <w:rPr>
          <w:rFonts w:ascii="Arial" w:hAnsi="Arial" w:cs="Arial"/>
          <w:sz w:val="24"/>
          <w:szCs w:val="24"/>
        </w:rPr>
        <w:t xml:space="preserve">ого </w:t>
      </w:r>
      <w:r w:rsidR="00935280" w:rsidRPr="00E56432">
        <w:rPr>
          <w:rFonts w:ascii="Arial" w:hAnsi="Arial" w:cs="Arial"/>
          <w:sz w:val="24"/>
          <w:szCs w:val="24"/>
        </w:rPr>
        <w:t>захват</w:t>
      </w:r>
      <w:r w:rsidR="003E0683" w:rsidRPr="00E56432">
        <w:rPr>
          <w:rFonts w:ascii="Arial" w:hAnsi="Arial" w:cs="Arial"/>
          <w:sz w:val="24"/>
          <w:szCs w:val="24"/>
        </w:rPr>
        <w:t>а</w:t>
      </w:r>
      <w:r w:rsidR="00935280" w:rsidRPr="00E56432">
        <w:rPr>
          <w:rFonts w:ascii="Arial" w:hAnsi="Arial" w:cs="Arial"/>
          <w:sz w:val="24"/>
          <w:szCs w:val="24"/>
        </w:rPr>
        <w:t xml:space="preserve"> прилегающей к лесному участку территории.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3E0683" w:rsidRPr="00E56432">
        <w:rPr>
          <w:rFonts w:ascii="Arial" w:hAnsi="Arial" w:cs="Arial"/>
          <w:sz w:val="24"/>
          <w:szCs w:val="24"/>
        </w:rPr>
        <w:t>не допущению з</w:t>
      </w:r>
      <w:r w:rsidR="00935280" w:rsidRPr="00E56432">
        <w:rPr>
          <w:rFonts w:ascii="Arial" w:hAnsi="Arial" w:cs="Arial"/>
          <w:sz w:val="24"/>
          <w:szCs w:val="24"/>
        </w:rPr>
        <w:t>ахламлени</w:t>
      </w:r>
      <w:r w:rsidR="003E0683" w:rsidRPr="00E56432">
        <w:rPr>
          <w:rFonts w:ascii="Arial" w:hAnsi="Arial" w:cs="Arial"/>
          <w:sz w:val="24"/>
          <w:szCs w:val="24"/>
        </w:rPr>
        <w:t>я</w:t>
      </w:r>
      <w:r w:rsidR="00935280" w:rsidRPr="00E56432">
        <w:rPr>
          <w:rFonts w:ascii="Arial" w:hAnsi="Arial" w:cs="Arial"/>
          <w:sz w:val="24"/>
          <w:szCs w:val="24"/>
        </w:rPr>
        <w:t xml:space="preserve"> или загрязнени</w:t>
      </w:r>
      <w:r w:rsidR="003E0683" w:rsidRPr="00E56432">
        <w:rPr>
          <w:rFonts w:ascii="Arial" w:hAnsi="Arial" w:cs="Arial"/>
          <w:sz w:val="24"/>
          <w:szCs w:val="24"/>
        </w:rPr>
        <w:t>я</w:t>
      </w:r>
      <w:r w:rsidR="00935280" w:rsidRPr="00E56432">
        <w:rPr>
          <w:rFonts w:ascii="Arial" w:hAnsi="Arial" w:cs="Arial"/>
          <w:sz w:val="24"/>
          <w:szCs w:val="24"/>
        </w:rPr>
        <w:t xml:space="preserve"> лесного участка отходами производства и (или) потребления. 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3E0683" w:rsidRPr="00E56432">
        <w:rPr>
          <w:rFonts w:ascii="Arial" w:hAnsi="Arial" w:cs="Arial"/>
          <w:sz w:val="24"/>
          <w:szCs w:val="24"/>
        </w:rPr>
        <w:t>не допущению т</w:t>
      </w:r>
      <w:r w:rsidR="00935280" w:rsidRPr="00E56432">
        <w:rPr>
          <w:rFonts w:ascii="Arial" w:hAnsi="Arial" w:cs="Arial"/>
          <w:sz w:val="24"/>
          <w:szCs w:val="24"/>
        </w:rPr>
        <w:t>рехкратно</w:t>
      </w:r>
      <w:r w:rsidR="003E0683" w:rsidRPr="00E56432">
        <w:rPr>
          <w:rFonts w:ascii="Arial" w:hAnsi="Arial" w:cs="Arial"/>
          <w:sz w:val="24"/>
          <w:szCs w:val="24"/>
        </w:rPr>
        <w:t>го</w:t>
      </w:r>
      <w:r w:rsidR="00935280" w:rsidRPr="00E56432">
        <w:rPr>
          <w:rFonts w:ascii="Arial" w:hAnsi="Arial" w:cs="Arial"/>
          <w:sz w:val="24"/>
          <w:szCs w:val="24"/>
        </w:rPr>
        <w:t xml:space="preserve"> и более увеличени</w:t>
      </w:r>
      <w:r w:rsidR="003E0683" w:rsidRPr="00E56432">
        <w:rPr>
          <w:rFonts w:ascii="Arial" w:hAnsi="Arial" w:cs="Arial"/>
          <w:sz w:val="24"/>
          <w:szCs w:val="24"/>
        </w:rPr>
        <w:t>я</w:t>
      </w:r>
      <w:r w:rsidR="00935280" w:rsidRPr="00E56432">
        <w:rPr>
          <w:rFonts w:ascii="Arial" w:hAnsi="Arial" w:cs="Arial"/>
          <w:sz w:val="24"/>
          <w:szCs w:val="24"/>
        </w:rPr>
        <w:t xml:space="preserve">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3E0683" w:rsidRPr="00E56432">
        <w:rPr>
          <w:rFonts w:ascii="Arial" w:hAnsi="Arial" w:cs="Arial"/>
          <w:sz w:val="24"/>
          <w:szCs w:val="24"/>
        </w:rPr>
        <w:t>о</w:t>
      </w:r>
      <w:r w:rsidR="00935280" w:rsidRPr="00E56432">
        <w:rPr>
          <w:rFonts w:ascii="Arial" w:hAnsi="Arial" w:cs="Arial"/>
          <w:sz w:val="24"/>
          <w:szCs w:val="24"/>
        </w:rPr>
        <w:t>бъем</w:t>
      </w:r>
      <w:r w:rsidRPr="00E56432">
        <w:rPr>
          <w:rFonts w:ascii="Arial" w:hAnsi="Arial" w:cs="Arial"/>
          <w:sz w:val="24"/>
          <w:szCs w:val="24"/>
        </w:rPr>
        <w:t>а</w:t>
      </w:r>
      <w:r w:rsidR="00935280" w:rsidRPr="00E56432">
        <w:rPr>
          <w:rFonts w:ascii="Arial" w:hAnsi="Arial" w:cs="Arial"/>
          <w:sz w:val="24"/>
          <w:szCs w:val="24"/>
        </w:rPr>
        <w:t xml:space="preserve">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</w:p>
    <w:p w:rsidR="00935280" w:rsidRPr="00E56432" w:rsidRDefault="008A34BC" w:rsidP="003E0683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2.2.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лесного контроля на 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Звёзднинского</w:t>
      </w:r>
      <w:r w:rsidR="00367334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, регламентированы следующими нормативными правовыми актами: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Лесно</w:t>
      </w:r>
      <w:r w:rsidR="00367334" w:rsidRPr="00E56432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Кодекс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РФ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Кодекс об административных правонарушениях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РФ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06.10.2003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31.07.2020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248-ФЗ «О государственном контроле (надзоре) и муниципальном к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онтроле в Российской Федерации»;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02.05.2006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59-ФЗ «О порядке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рассмотрения обращений граждан»;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31.07.2020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247 «Об обязательных треб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ованиях в Российской Федерации»;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Постановления Правительства РФ от 30.06.2010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935280" w:rsidRPr="00E56432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2.3.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На основании пункта 6 статьи 98 Федерального закона от 31.07.2020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причинения вреда (ущерба) охраняемым законом ценностям.</w:t>
      </w:r>
    </w:p>
    <w:p w:rsidR="00935280" w:rsidRPr="00E56432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2.4.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Согласно пункта 2 статьи 45 Федерального закона от 31.07.2020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935280" w:rsidRPr="00E56432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2.5.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лесного контроля на территории </w:t>
      </w:r>
      <w:r w:rsidR="00842089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="00367334" w:rsidRPr="00E56432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35280" w:rsidRPr="00E56432" w:rsidRDefault="00935280" w:rsidP="00776B8E">
      <w:pPr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8A34BC" w:rsidP="00776B8E">
      <w:pPr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val="en-US" w:eastAsia="ar-SA"/>
        </w:rPr>
        <w:t>III</w:t>
      </w: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. Цели и задачи реализации Программы профилактики</w:t>
      </w:r>
    </w:p>
    <w:p w:rsidR="00935280" w:rsidRPr="00E56432" w:rsidRDefault="00935280" w:rsidP="004C5072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935280" w:rsidP="004C5072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2.1. Целью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Программы профилактики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является:</w:t>
      </w:r>
    </w:p>
    <w:p w:rsidR="00935280" w:rsidRPr="00E56432" w:rsidRDefault="00935280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35280" w:rsidRPr="00E56432" w:rsidRDefault="00935280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создание мотивации к добросовестному поведению подконтрольных субъектов;</w:t>
      </w:r>
    </w:p>
    <w:p w:rsidR="00935280" w:rsidRPr="00E56432" w:rsidRDefault="00935280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снижение уровня ущерба охраняемым законом ценностям.</w:t>
      </w:r>
    </w:p>
    <w:p w:rsidR="00935280" w:rsidRPr="00E56432" w:rsidRDefault="00935280" w:rsidP="004C5072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2.2. Задачами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 являются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овышение правосознания и правовой культуры руководителей юридических лиц и индивидуальных предпринимателей;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ценка состояния подконтрольной 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>среды и установление зависимости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видов и интенсивности профилактических мероприятий от присвоенных контролируемым лицам уровней риска. </w:t>
      </w:r>
    </w:p>
    <w:p w:rsidR="00776B8E" w:rsidRPr="00776B8E" w:rsidRDefault="00776B8E" w:rsidP="00762706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35280" w:rsidRPr="00E56432" w:rsidRDefault="008A34BC" w:rsidP="00762706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val="en-US" w:eastAsia="ar-SA"/>
        </w:rPr>
        <w:t>IV</w:t>
      </w:r>
      <w:r w:rsidR="00F85F9A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935280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План мероприятий по профилактике</w:t>
      </w:r>
    </w:p>
    <w:p w:rsidR="008A34BC" w:rsidRPr="00935280" w:rsidRDefault="008A34BC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4126"/>
        <w:gridCol w:w="2229"/>
        <w:gridCol w:w="2575"/>
      </w:tblGrid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№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п/п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Срок реализации</w:t>
            </w:r>
          </w:p>
        </w:tc>
        <w:tc>
          <w:tcPr>
            <w:tcW w:w="2575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Ответственное должностное лицо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2575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1.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и на официальном сайте администрации </w:t>
            </w:r>
            <w:r w:rsidR="00842089" w:rsidRPr="00762706">
              <w:rPr>
                <w:rFonts w:ascii="Courier New" w:eastAsia="Times New Roman" w:hAnsi="Courier New" w:cs="Courier New"/>
                <w:lang w:eastAsia="ar-SA"/>
              </w:rPr>
              <w:t xml:space="preserve">Звёзднинского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>городского поселения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года (по мере необходимости)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года (по мере необходимости)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3.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на официальном сайте администрации</w:t>
            </w:r>
            <w:r w:rsidR="00842089" w:rsidRPr="00762706">
              <w:rPr>
                <w:rFonts w:ascii="Courier New" w:eastAsia="Times New Roman" w:hAnsi="Courier New" w:cs="Courier New"/>
                <w:lang w:eastAsia="ar-SA"/>
              </w:rPr>
              <w:t xml:space="preserve"> Звёзднинского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городского поселения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года (по мере необходимости)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4.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- по телефону;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при личном обращении;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по средствам видео-конференц-связи;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в ходе проведения профилактического мероприятия;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в ходе проведения контрольного (надзорного) мероприятия.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5.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842089" w:rsidRPr="00762706">
              <w:rPr>
                <w:rFonts w:ascii="Courier New" w:eastAsia="Times New Roman" w:hAnsi="Courier New" w:cs="Courier New"/>
                <w:lang w:eastAsia="ar-SA"/>
              </w:rPr>
              <w:t xml:space="preserve">Звёзднинского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>городского поселения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не реже одного раза в год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(в году, следующем за отчетным)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6.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года (по мере необходимости)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7.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Разработка </w:t>
            </w:r>
            <w:r w:rsidR="008A34BC" w:rsidRPr="00762706">
              <w:rPr>
                <w:rFonts w:ascii="Courier New" w:eastAsia="Times New Roman" w:hAnsi="Courier New" w:cs="Courier New"/>
                <w:lang w:eastAsia="ar-SA"/>
              </w:rPr>
              <w:t xml:space="preserve">Программы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(до 01 октября)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8.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Общественное обсуждение </w:t>
            </w:r>
            <w:r w:rsidR="008A34BC" w:rsidRPr="00762706">
              <w:rPr>
                <w:rFonts w:ascii="Courier New" w:eastAsia="Times New Roman" w:hAnsi="Courier New" w:cs="Courier New"/>
                <w:lang w:eastAsia="ar-SA"/>
              </w:rPr>
              <w:t xml:space="preserve">Программы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(с 01 октября по 01 ноября)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9.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r w:rsidR="008A34BC" w:rsidRPr="00762706">
              <w:rPr>
                <w:rFonts w:ascii="Courier New" w:eastAsia="Times New Roman" w:hAnsi="Courier New" w:cs="Courier New"/>
                <w:lang w:eastAsia="ar-SA"/>
              </w:rPr>
              <w:t xml:space="preserve">Программы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Ежегодно 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(не позднее, чем до 10 декабря)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10.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Утверждение </w:t>
            </w:r>
            <w:r w:rsidR="008A34BC" w:rsidRPr="00762706">
              <w:rPr>
                <w:rFonts w:ascii="Courier New" w:eastAsia="Times New Roman" w:hAnsi="Courier New" w:cs="Courier New"/>
                <w:lang w:eastAsia="ar-SA"/>
              </w:rPr>
              <w:t xml:space="preserve">Программы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отчетный период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 xml:space="preserve">Ежегодно 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(до 20 декабря)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11.</w:t>
            </w:r>
          </w:p>
        </w:tc>
        <w:tc>
          <w:tcPr>
            <w:tcW w:w="4126" w:type="dxa"/>
          </w:tcPr>
          <w:p w:rsidR="00842089" w:rsidRPr="00762706" w:rsidRDefault="00941EDC" w:rsidP="00762706">
            <w:pPr>
              <w:pStyle w:val="ad"/>
              <w:ind w:left="72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2706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  <w:r w:rsidR="00935280" w:rsidRPr="0076270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Размещение </w:t>
            </w:r>
            <w:r w:rsidR="004C5072" w:rsidRPr="00762706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Программы</w:t>
            </w:r>
            <w:r w:rsidR="00935280" w:rsidRPr="0076270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профилактики </w:t>
            </w:r>
            <w:r w:rsidR="00842089" w:rsidRPr="00762706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официальном сайте Администрации Звёзднинск</w:t>
            </w:r>
            <w:r w:rsidR="004C5072" w:rsidRPr="00762706">
              <w:rPr>
                <w:rFonts w:ascii="Courier New" w:hAnsi="Courier New" w:cs="Courier New"/>
                <w:color w:val="000000"/>
                <w:sz w:val="22"/>
                <w:szCs w:val="22"/>
              </w:rPr>
              <w:t>ого городского поселения www.Звё</w:t>
            </w:r>
            <w:r w:rsidR="00842089" w:rsidRPr="00762706">
              <w:rPr>
                <w:rFonts w:ascii="Courier New" w:hAnsi="Courier New" w:cs="Courier New"/>
                <w:color w:val="000000"/>
                <w:sz w:val="22"/>
                <w:szCs w:val="22"/>
              </w:rPr>
              <w:t>здный-адм.рф в сети «Интернет».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5 дней с момента утверждения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</w:tbl>
    <w:p w:rsidR="008604A8" w:rsidRDefault="008604A8" w:rsidP="00E56432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935280" w:rsidP="00E56432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Показатели результативности и эффективности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</w:p>
    <w:p w:rsidR="00935280" w:rsidRPr="00E56432" w:rsidRDefault="00935280" w:rsidP="00E5643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35280" w:rsidRPr="00E56432" w:rsidRDefault="00935280" w:rsidP="00E564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нарушений, в указанной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рограмме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профилактики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установлены следующие отчетные показатели:</w:t>
      </w:r>
    </w:p>
    <w:p w:rsidR="00935280" w:rsidRPr="00E56432" w:rsidRDefault="00935280" w:rsidP="008604A8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935280" w:rsidP="008604A8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Отчетные показатели реализации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</w:p>
    <w:p w:rsidR="00F85F9A" w:rsidRPr="00935280" w:rsidRDefault="00F85F9A" w:rsidP="00F85F9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4599" w:type="pct"/>
        <w:jc w:val="center"/>
        <w:tblLook w:val="04A0" w:firstRow="1" w:lastRow="0" w:firstColumn="1" w:lastColumn="0" w:noHBand="0" w:noVBand="1"/>
      </w:tblPr>
      <w:tblGrid>
        <w:gridCol w:w="783"/>
        <w:gridCol w:w="3357"/>
        <w:gridCol w:w="1021"/>
        <w:gridCol w:w="2040"/>
        <w:gridCol w:w="1107"/>
        <w:gridCol w:w="1669"/>
      </w:tblGrid>
      <w:tr w:rsidR="00935280" w:rsidRPr="00935280" w:rsidTr="004900B5">
        <w:trPr>
          <w:jc w:val="center"/>
        </w:trPr>
        <w:tc>
          <w:tcPr>
            <w:tcW w:w="392" w:type="pct"/>
            <w:vMerge w:val="restar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№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п/п</w:t>
            </w:r>
          </w:p>
        </w:tc>
        <w:tc>
          <w:tcPr>
            <w:tcW w:w="1693" w:type="pct"/>
            <w:vMerge w:val="restar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Критерии оценки</w:t>
            </w:r>
          </w:p>
        </w:tc>
        <w:tc>
          <w:tcPr>
            <w:tcW w:w="2914" w:type="pct"/>
            <w:gridSpan w:val="4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Показатели эффективности</w:t>
            </w:r>
          </w:p>
        </w:tc>
      </w:tr>
      <w:tr w:rsidR="00935280" w:rsidRPr="00935280" w:rsidTr="004900B5">
        <w:trPr>
          <w:jc w:val="center"/>
        </w:trPr>
        <w:tc>
          <w:tcPr>
            <w:tcW w:w="392" w:type="pct"/>
            <w:vMerge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93" w:type="pct"/>
            <w:vMerge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555" w:type="pct"/>
            <w:gridSpan w:val="2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2021 год</w:t>
            </w:r>
          </w:p>
        </w:tc>
        <w:tc>
          <w:tcPr>
            <w:tcW w:w="1360" w:type="pct"/>
            <w:gridSpan w:val="2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2022 год</w:t>
            </w:r>
          </w:p>
        </w:tc>
      </w:tr>
      <w:tr w:rsidR="00935280" w:rsidRPr="00935280" w:rsidTr="004900B5">
        <w:trPr>
          <w:jc w:val="center"/>
        </w:trPr>
        <w:tc>
          <w:tcPr>
            <w:tcW w:w="392" w:type="pct"/>
            <w:vMerge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93" w:type="pct"/>
            <w:vMerge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Кол-во,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шт.</w:t>
            </w: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% к предыдущему периоду</w:t>
            </w: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Кол-во,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шт.</w:t>
            </w: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% к предыдущему периоду</w:t>
            </w: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1.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Количество нормативных правовых актов, обязательных к размещению в СМИ</w:t>
            </w:r>
            <w:r w:rsidR="00AD1055" w:rsidRPr="00762706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842089" w:rsidRPr="00762706">
              <w:rPr>
                <w:rFonts w:ascii="Courier New" w:hAnsi="Courier New" w:cs="Courier New"/>
                <w:color w:val="000000"/>
              </w:rPr>
              <w:t>на официальном сайте Администрации Звёзднинск</w:t>
            </w:r>
            <w:r w:rsidR="00F85F9A" w:rsidRPr="00762706">
              <w:rPr>
                <w:rFonts w:ascii="Courier New" w:hAnsi="Courier New" w:cs="Courier New"/>
                <w:color w:val="000000"/>
              </w:rPr>
              <w:t>ого городского поселения www.Звё</w:t>
            </w:r>
            <w:r w:rsidR="00941EDC" w:rsidRPr="00762706">
              <w:rPr>
                <w:rFonts w:ascii="Courier New" w:hAnsi="Courier New" w:cs="Courier New"/>
                <w:color w:val="000000"/>
              </w:rPr>
              <w:t xml:space="preserve">здный-адм.рф в сети «Интернет»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>образования на начало отчетного периода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3.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Количество нормативных правовых актов администрации городского поселения </w:t>
            </w:r>
            <w:r w:rsidR="00941EDC" w:rsidRPr="00762706">
              <w:rPr>
                <w:rFonts w:ascii="Courier New" w:eastAsia="Times New Roman" w:hAnsi="Courier New" w:cs="Courier New"/>
                <w:lang w:eastAsia="ar-SA"/>
              </w:rPr>
              <w:t>Звёзднинского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4.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Количество разъяснений, комментариев, ответов на вопросы, опубликовано в СМИ и на официальном сайте в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сети Интернет в течение отчетного периода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5.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Количество проведенных консультаций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6.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Удовлетворенность контролируемых лиц и (или) их представителей информацией, полученной в результате консультирования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7. 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266" w:right="198" w:firstLine="301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8.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8604A8" w:rsidRDefault="008604A8" w:rsidP="00941EDC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5280" w:rsidRDefault="00935280" w:rsidP="00941EDC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56432">
        <w:rPr>
          <w:rFonts w:ascii="Arial" w:eastAsia="Calibri" w:hAnsi="Arial" w:cs="Arial"/>
          <w:sz w:val="24"/>
          <w:szCs w:val="24"/>
          <w:lang w:eastAsia="ru-RU"/>
        </w:rPr>
        <w:t xml:space="preserve">Показатели результативности и эффективности </w:t>
      </w:r>
      <w:r w:rsidR="008A34BC" w:rsidRPr="00E56432">
        <w:rPr>
          <w:rFonts w:ascii="Arial" w:eastAsia="Calibri" w:hAnsi="Arial" w:cs="Arial"/>
          <w:sz w:val="24"/>
          <w:szCs w:val="24"/>
          <w:lang w:eastAsia="ru-RU"/>
        </w:rPr>
        <w:t>Программы профилактики</w:t>
      </w:r>
    </w:p>
    <w:p w:rsidR="008604A8" w:rsidRPr="00E56432" w:rsidRDefault="008604A8" w:rsidP="00941EDC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935280" w:rsidRPr="00935280" w:rsidRDefault="00935280" w:rsidP="009352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5"/>
        <w:gridCol w:w="3327"/>
      </w:tblGrid>
      <w:tr w:rsidR="00935280" w:rsidRPr="00935280" w:rsidTr="004900B5">
        <w:trPr>
          <w:trHeight w:val="1042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Исполнение</w:t>
            </w:r>
          </w:p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показателя</w:t>
            </w:r>
          </w:p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2022 год,</w:t>
            </w:r>
          </w:p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%</w:t>
            </w:r>
          </w:p>
        </w:tc>
      </w:tr>
      <w:tr w:rsidR="00935280" w:rsidRPr="00935280" w:rsidTr="004900B5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0" w:rsidRPr="00E56432" w:rsidRDefault="00313F80" w:rsidP="00E564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56432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Администрации </w:t>
            </w:r>
            <w:r w:rsidRPr="00E5643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Звёзднинского городского поселения</w:t>
            </w:r>
          </w:p>
          <w:p w:rsidR="00935280" w:rsidRPr="00E56432" w:rsidRDefault="00313F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 государственном контроле (надзоре) и муниципальном контроле в Российской Федерации»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100%</w:t>
            </w:r>
          </w:p>
        </w:tc>
      </w:tr>
      <w:tr w:rsidR="00935280" w:rsidRPr="00935280" w:rsidTr="004900B5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100%</w:t>
            </w:r>
          </w:p>
        </w:tc>
      </w:tr>
    </w:tbl>
    <w:p w:rsidR="00935280" w:rsidRPr="004C5072" w:rsidRDefault="00935280" w:rsidP="004C50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5280" w:rsidRPr="00E56432" w:rsidRDefault="00935280" w:rsidP="004C5072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 xml:space="preserve">Для оценки результативности и эффективности </w:t>
      </w:r>
      <w:r w:rsidR="008A34BC" w:rsidRPr="00E56432">
        <w:rPr>
          <w:rFonts w:ascii="Arial" w:hAnsi="Arial" w:cs="Arial"/>
          <w:sz w:val="24"/>
          <w:szCs w:val="24"/>
        </w:rPr>
        <w:t>Программы профилактики используются</w:t>
      </w:r>
      <w:r w:rsidRPr="00E56432">
        <w:rPr>
          <w:rFonts w:ascii="Arial" w:hAnsi="Arial" w:cs="Arial"/>
          <w:sz w:val="24"/>
          <w:szCs w:val="24"/>
        </w:rPr>
        <w:t xml:space="preserve"> следующие показатели: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2104"/>
        <w:gridCol w:w="2368"/>
        <w:gridCol w:w="1576"/>
        <w:gridCol w:w="1840"/>
        <w:gridCol w:w="2236"/>
      </w:tblGrid>
      <w:tr w:rsidR="00935280" w:rsidRPr="00F85F9A" w:rsidTr="004900B5">
        <w:tc>
          <w:tcPr>
            <w:tcW w:w="1580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 xml:space="preserve">Показатель </w:t>
            </w:r>
          </w:p>
        </w:tc>
        <w:tc>
          <w:tcPr>
            <w:tcW w:w="2311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60% и менее</w:t>
            </w:r>
          </w:p>
        </w:tc>
        <w:tc>
          <w:tcPr>
            <w:tcW w:w="1508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61-85%</w:t>
            </w:r>
          </w:p>
        </w:tc>
        <w:tc>
          <w:tcPr>
            <w:tcW w:w="1834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86-99%</w:t>
            </w:r>
          </w:p>
        </w:tc>
        <w:tc>
          <w:tcPr>
            <w:tcW w:w="2689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100% и более</w:t>
            </w:r>
          </w:p>
        </w:tc>
      </w:tr>
      <w:tr w:rsidR="00935280" w:rsidRPr="00F85F9A" w:rsidTr="004900B5">
        <w:tc>
          <w:tcPr>
            <w:tcW w:w="1580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lastRenderedPageBreak/>
              <w:t>Эффект</w:t>
            </w:r>
          </w:p>
        </w:tc>
        <w:tc>
          <w:tcPr>
            <w:tcW w:w="2311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Недопустимый</w:t>
            </w:r>
          </w:p>
        </w:tc>
        <w:tc>
          <w:tcPr>
            <w:tcW w:w="1508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Низкий</w:t>
            </w:r>
          </w:p>
        </w:tc>
        <w:tc>
          <w:tcPr>
            <w:tcW w:w="1834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Плановый</w:t>
            </w:r>
          </w:p>
        </w:tc>
        <w:tc>
          <w:tcPr>
            <w:tcW w:w="2689" w:type="dxa"/>
          </w:tcPr>
          <w:p w:rsidR="00935280" w:rsidRPr="00E56432" w:rsidRDefault="00935280" w:rsidP="00941EDC">
            <w:pPr>
              <w:tabs>
                <w:tab w:val="left" w:pos="993"/>
              </w:tabs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Эффективный</w:t>
            </w:r>
          </w:p>
        </w:tc>
      </w:tr>
    </w:tbl>
    <w:p w:rsidR="00935280" w:rsidRDefault="00935280" w:rsidP="00935280">
      <w:pPr>
        <w:suppressAutoHyphens/>
        <w:spacing w:after="0" w:line="240" w:lineRule="auto"/>
        <w:ind w:left="567"/>
        <w:rPr>
          <w:rFonts w:eastAsia="Times New Roman" w:cs="MS Sans Serif"/>
          <w:sz w:val="20"/>
          <w:szCs w:val="20"/>
          <w:lang w:eastAsia="ar-SA"/>
        </w:rPr>
      </w:pPr>
    </w:p>
    <w:p w:rsidR="004C5072" w:rsidRPr="004C5072" w:rsidRDefault="004C5072" w:rsidP="00935280">
      <w:pPr>
        <w:suppressAutoHyphens/>
        <w:spacing w:after="0" w:line="240" w:lineRule="auto"/>
        <w:ind w:left="567"/>
        <w:rPr>
          <w:rFonts w:eastAsia="Times New Roman" w:cs="MS Sans Serif"/>
          <w:sz w:val="20"/>
          <w:szCs w:val="20"/>
          <w:lang w:eastAsia="ar-SA"/>
        </w:rPr>
      </w:pPr>
    </w:p>
    <w:p w:rsidR="003D4398" w:rsidRPr="00E56432" w:rsidRDefault="00313F80" w:rsidP="00AD1055">
      <w:pPr>
        <w:spacing w:after="0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Глава администрации</w:t>
      </w:r>
    </w:p>
    <w:p w:rsidR="00AD1055" w:rsidRPr="00E56432" w:rsidRDefault="00313F80" w:rsidP="00AD1055">
      <w:pPr>
        <w:spacing w:after="0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Звёзднинского</w:t>
      </w:r>
    </w:p>
    <w:p w:rsidR="00E56432" w:rsidRPr="00E56432" w:rsidRDefault="004C5072" w:rsidP="00AD1055">
      <w:pPr>
        <w:spacing w:after="0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г</w:t>
      </w:r>
      <w:r w:rsidR="00313F80" w:rsidRPr="00E56432">
        <w:rPr>
          <w:rFonts w:ascii="Arial" w:hAnsi="Arial" w:cs="Arial"/>
          <w:sz w:val="24"/>
          <w:szCs w:val="24"/>
        </w:rPr>
        <w:t>ородского</w:t>
      </w:r>
      <w:r w:rsidR="00AD1055" w:rsidRPr="00E56432">
        <w:rPr>
          <w:rFonts w:ascii="Arial" w:hAnsi="Arial" w:cs="Arial"/>
          <w:sz w:val="24"/>
          <w:szCs w:val="24"/>
        </w:rPr>
        <w:t xml:space="preserve"> п</w:t>
      </w:r>
      <w:r w:rsidR="00313F80" w:rsidRPr="00E56432">
        <w:rPr>
          <w:rFonts w:ascii="Arial" w:hAnsi="Arial" w:cs="Arial"/>
          <w:sz w:val="24"/>
          <w:szCs w:val="24"/>
        </w:rPr>
        <w:t>оселения</w:t>
      </w:r>
    </w:p>
    <w:p w:rsidR="00313F80" w:rsidRPr="00E56432" w:rsidRDefault="00313F80" w:rsidP="00AD1055">
      <w:pPr>
        <w:spacing w:after="0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Н.М. Замулко</w:t>
      </w:r>
      <w:bookmarkStart w:id="0" w:name="_GoBack"/>
      <w:bookmarkEnd w:id="0"/>
    </w:p>
    <w:sectPr w:rsidR="00313F80" w:rsidRPr="00E56432" w:rsidSect="000F2009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F3" w:rsidRDefault="001517F3">
      <w:pPr>
        <w:spacing w:after="0" w:line="240" w:lineRule="auto"/>
      </w:pPr>
      <w:r>
        <w:separator/>
      </w:r>
    </w:p>
  </w:endnote>
  <w:endnote w:type="continuationSeparator" w:id="0">
    <w:p w:rsidR="001517F3" w:rsidRDefault="0015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F3" w:rsidRDefault="001517F3">
      <w:pPr>
        <w:spacing w:after="0" w:line="240" w:lineRule="auto"/>
      </w:pPr>
      <w:r>
        <w:separator/>
      </w:r>
    </w:p>
  </w:footnote>
  <w:footnote w:type="continuationSeparator" w:id="0">
    <w:p w:rsidR="001517F3" w:rsidRDefault="0015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13A"/>
    <w:multiLevelType w:val="hybridMultilevel"/>
    <w:tmpl w:val="A886C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3E5D"/>
    <w:multiLevelType w:val="hybridMultilevel"/>
    <w:tmpl w:val="39086D12"/>
    <w:lvl w:ilvl="0" w:tplc="1BBEC63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95F21"/>
    <w:multiLevelType w:val="hybridMultilevel"/>
    <w:tmpl w:val="A1A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DB"/>
    <w:rsid w:val="00057872"/>
    <w:rsid w:val="000A2DC4"/>
    <w:rsid w:val="000F2009"/>
    <w:rsid w:val="001517F3"/>
    <w:rsid w:val="001B37A8"/>
    <w:rsid w:val="002445B1"/>
    <w:rsid w:val="002F48B0"/>
    <w:rsid w:val="00313F80"/>
    <w:rsid w:val="003566F6"/>
    <w:rsid w:val="00367334"/>
    <w:rsid w:val="00373AB9"/>
    <w:rsid w:val="00387FA8"/>
    <w:rsid w:val="003D4398"/>
    <w:rsid w:val="003E0683"/>
    <w:rsid w:val="003E4736"/>
    <w:rsid w:val="004042BD"/>
    <w:rsid w:val="004363F1"/>
    <w:rsid w:val="004900B5"/>
    <w:rsid w:val="004B69FA"/>
    <w:rsid w:val="004C5072"/>
    <w:rsid w:val="004D1C1A"/>
    <w:rsid w:val="00716AF0"/>
    <w:rsid w:val="00762706"/>
    <w:rsid w:val="00776B8E"/>
    <w:rsid w:val="00787B13"/>
    <w:rsid w:val="00842089"/>
    <w:rsid w:val="00857865"/>
    <w:rsid w:val="008604A8"/>
    <w:rsid w:val="008A34BC"/>
    <w:rsid w:val="00935280"/>
    <w:rsid w:val="00941EDC"/>
    <w:rsid w:val="00973167"/>
    <w:rsid w:val="00A4638A"/>
    <w:rsid w:val="00A9672C"/>
    <w:rsid w:val="00AA23DB"/>
    <w:rsid w:val="00AB7961"/>
    <w:rsid w:val="00AD1055"/>
    <w:rsid w:val="00AD6E9B"/>
    <w:rsid w:val="00BC6F2B"/>
    <w:rsid w:val="00BD1DCC"/>
    <w:rsid w:val="00C10592"/>
    <w:rsid w:val="00C35D86"/>
    <w:rsid w:val="00C8585C"/>
    <w:rsid w:val="00E56432"/>
    <w:rsid w:val="00E769F8"/>
    <w:rsid w:val="00F741F2"/>
    <w:rsid w:val="00F85F9A"/>
    <w:rsid w:val="00FB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A988"/>
  <w15:docId w15:val="{991C6E53-6D7E-4800-B404-F48C14C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2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35280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8A34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BC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2445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2445B1"/>
    <w:rPr>
      <w:rFonts w:ascii="Calibri" w:eastAsia="Calibri" w:hAnsi="Calibri" w:cs="Times New Roman"/>
    </w:rPr>
  </w:style>
  <w:style w:type="paragraph" w:styleId="ab">
    <w:name w:val="Plain Text"/>
    <w:basedOn w:val="a"/>
    <w:link w:val="ac"/>
    <w:uiPriority w:val="99"/>
    <w:semiHidden/>
    <w:unhideWhenUsed/>
    <w:rsid w:val="002445B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445B1"/>
    <w:rPr>
      <w:rFonts w:ascii="Consolas" w:eastAsia="Calibri" w:hAnsi="Consolas" w:cs="Consolas"/>
      <w:sz w:val="21"/>
      <w:szCs w:val="21"/>
    </w:rPr>
  </w:style>
  <w:style w:type="paragraph" w:styleId="ad">
    <w:name w:val="Normal (Web)"/>
    <w:basedOn w:val="a"/>
    <w:uiPriority w:val="99"/>
    <w:unhideWhenUsed/>
    <w:rsid w:val="0084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7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Медведская</dc:creator>
  <cp:lastModifiedBy>Spec_zvezdniy</cp:lastModifiedBy>
  <cp:revision>14</cp:revision>
  <cp:lastPrinted>2022-02-03T03:13:00Z</cp:lastPrinted>
  <dcterms:created xsi:type="dcterms:W3CDTF">2022-08-25T08:04:00Z</dcterms:created>
  <dcterms:modified xsi:type="dcterms:W3CDTF">2022-09-07T03:26:00Z</dcterms:modified>
</cp:coreProperties>
</file>