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72A" w:rsidRDefault="00CF272A" w:rsidP="00CF272A">
      <w:pPr>
        <w:jc w:val="right"/>
        <w:rPr>
          <w:rFonts w:ascii="Times New Roman" w:hAnsi="Times New Roman" w:cs="Times New Roman"/>
          <w:sz w:val="28"/>
          <w:szCs w:val="28"/>
        </w:rPr>
      </w:pPr>
      <w:r>
        <w:rPr>
          <w:rFonts w:ascii="Times New Roman" w:hAnsi="Times New Roman" w:cs="Times New Roman"/>
          <w:sz w:val="28"/>
          <w:szCs w:val="28"/>
        </w:rPr>
        <w:t>Приложение 2</w:t>
      </w:r>
    </w:p>
    <w:p w:rsidR="00CF272A" w:rsidRPr="00CF272A" w:rsidRDefault="00CF272A" w:rsidP="00CF272A">
      <w:pPr>
        <w:jc w:val="right"/>
        <w:rPr>
          <w:rFonts w:ascii="Times New Roman" w:hAnsi="Times New Roman" w:cs="Times New Roman"/>
          <w:sz w:val="28"/>
          <w:szCs w:val="28"/>
        </w:rPr>
      </w:pPr>
    </w:p>
    <w:p w:rsidR="00AE683D" w:rsidRDefault="00CF272A" w:rsidP="00CF272A">
      <w:pPr>
        <w:jc w:val="center"/>
        <w:rPr>
          <w:rFonts w:ascii="Times New Roman" w:hAnsi="Times New Roman" w:cs="Times New Roman"/>
          <w:b/>
          <w:sz w:val="28"/>
          <w:szCs w:val="28"/>
        </w:rPr>
      </w:pPr>
      <w:r w:rsidRPr="00CF272A">
        <w:rPr>
          <w:rFonts w:ascii="Times New Roman" w:hAnsi="Times New Roman" w:cs="Times New Roman"/>
          <w:b/>
          <w:sz w:val="28"/>
          <w:szCs w:val="28"/>
        </w:rPr>
        <w:t>Методические разъяснения по вопросам, поступающим от глав муниципальных образований</w:t>
      </w:r>
      <w:r>
        <w:rPr>
          <w:rFonts w:ascii="Times New Roman" w:hAnsi="Times New Roman" w:cs="Times New Roman"/>
          <w:b/>
          <w:sz w:val="28"/>
          <w:szCs w:val="28"/>
        </w:rPr>
        <w:t>,</w:t>
      </w:r>
      <w:r w:rsidRPr="00CF272A">
        <w:rPr>
          <w:rFonts w:ascii="Times New Roman" w:hAnsi="Times New Roman" w:cs="Times New Roman"/>
          <w:b/>
          <w:sz w:val="28"/>
          <w:szCs w:val="28"/>
        </w:rPr>
        <w:t xml:space="preserve"> в части прохождении пожароопасного сезона</w:t>
      </w:r>
    </w:p>
    <w:p w:rsidR="00CF272A" w:rsidRDefault="00CF272A" w:rsidP="00CF272A">
      <w:pPr>
        <w:jc w:val="center"/>
        <w:rPr>
          <w:rFonts w:ascii="Times New Roman" w:hAnsi="Times New Roman" w:cs="Times New Roman"/>
          <w:b/>
          <w:sz w:val="28"/>
          <w:szCs w:val="28"/>
        </w:rPr>
      </w:pPr>
    </w:p>
    <w:p w:rsidR="00CF272A" w:rsidRDefault="004027EA" w:rsidP="00CF272A">
      <w:pPr>
        <w:ind w:firstLine="709"/>
        <w:jc w:val="both"/>
        <w:rPr>
          <w:rFonts w:ascii="Times New Roman" w:eastAsia="Calibri" w:hAnsi="Times New Roman" w:cs="Times New Roman"/>
          <w:b/>
          <w:sz w:val="28"/>
          <w:szCs w:val="28"/>
          <w:u w:val="single"/>
        </w:rPr>
      </w:pPr>
      <w:r>
        <w:rPr>
          <w:rFonts w:ascii="Times New Roman" w:hAnsi="Times New Roman" w:cs="Times New Roman"/>
          <w:b/>
          <w:sz w:val="28"/>
          <w:szCs w:val="28"/>
          <w:u w:val="single"/>
        </w:rPr>
        <w:t xml:space="preserve">1. </w:t>
      </w:r>
      <w:r w:rsidR="00CF272A" w:rsidRPr="00D16E88">
        <w:rPr>
          <w:rFonts w:ascii="Times New Roman" w:hAnsi="Times New Roman" w:cs="Times New Roman"/>
          <w:b/>
          <w:sz w:val="28"/>
          <w:szCs w:val="28"/>
          <w:u w:val="single"/>
        </w:rPr>
        <w:t>Вопрос правомочности</w:t>
      </w:r>
      <w:r w:rsidR="00CF272A" w:rsidRPr="00D16E88">
        <w:rPr>
          <w:rFonts w:ascii="Times New Roman" w:eastAsia="Calibri" w:hAnsi="Times New Roman" w:cs="Times New Roman"/>
          <w:b/>
          <w:sz w:val="28"/>
          <w:szCs w:val="28"/>
          <w:u w:val="single"/>
        </w:rPr>
        <w:t xml:space="preserve"> применения требований пожарной безопасности, установленных постановлением Правительства Иркутской области </w:t>
      </w:r>
      <w:r w:rsidR="00CF272A" w:rsidRPr="00D16E88">
        <w:rPr>
          <w:rFonts w:ascii="Times New Roman" w:hAnsi="Times New Roman" w:cs="Times New Roman"/>
          <w:b/>
          <w:sz w:val="28"/>
          <w:szCs w:val="28"/>
          <w:u w:val="single"/>
        </w:rPr>
        <w:t>об установлении особого противопожарного режима</w:t>
      </w:r>
      <w:r w:rsidR="00CF272A" w:rsidRPr="00D16E88">
        <w:rPr>
          <w:rFonts w:ascii="Times New Roman" w:eastAsia="Calibri" w:hAnsi="Times New Roman" w:cs="Times New Roman"/>
          <w:b/>
          <w:sz w:val="28"/>
          <w:szCs w:val="28"/>
          <w:u w:val="single"/>
        </w:rPr>
        <w:t xml:space="preserve"> (далее - Постановление об особом противопожарном режиме). </w:t>
      </w:r>
    </w:p>
    <w:p w:rsidR="00DC1933" w:rsidRPr="00D16E88" w:rsidRDefault="00DC1933" w:rsidP="00CF272A">
      <w:pPr>
        <w:ind w:firstLine="709"/>
        <w:jc w:val="both"/>
        <w:rPr>
          <w:rFonts w:ascii="Times New Roman" w:eastAsia="Calibri" w:hAnsi="Times New Roman" w:cs="Times New Roman"/>
          <w:b/>
          <w:sz w:val="28"/>
          <w:szCs w:val="28"/>
          <w:u w:val="single"/>
        </w:rPr>
      </w:pPr>
    </w:p>
    <w:p w:rsidR="00CF272A" w:rsidRPr="00CF272A" w:rsidRDefault="00D16E88" w:rsidP="00D16E88">
      <w:pPr>
        <w:spacing w:after="0" w:line="240" w:lineRule="auto"/>
        <w:ind w:firstLine="709"/>
        <w:jc w:val="both"/>
        <w:rPr>
          <w:rFonts w:ascii="Times New Roman" w:eastAsia="Calibri" w:hAnsi="Times New Roman" w:cs="Times New Roman"/>
          <w:sz w:val="28"/>
          <w:szCs w:val="28"/>
        </w:rPr>
      </w:pPr>
      <w:r w:rsidRPr="00D16E88">
        <w:rPr>
          <w:rFonts w:ascii="Times New Roman" w:hAnsi="Times New Roman" w:cs="Times New Roman"/>
          <w:b/>
          <w:sz w:val="28"/>
          <w:szCs w:val="28"/>
          <w:u w:val="single"/>
        </w:rPr>
        <w:t xml:space="preserve">Ответ: </w:t>
      </w:r>
      <w:r>
        <w:rPr>
          <w:rFonts w:ascii="Times New Roman" w:hAnsi="Times New Roman" w:cs="Times New Roman"/>
          <w:sz w:val="28"/>
          <w:szCs w:val="28"/>
        </w:rPr>
        <w:t>Н</w:t>
      </w:r>
      <w:r w:rsidR="00CF272A" w:rsidRPr="00CF272A">
        <w:rPr>
          <w:rFonts w:ascii="Times New Roman" w:eastAsia="Calibri" w:hAnsi="Times New Roman" w:cs="Times New Roman"/>
          <w:sz w:val="28"/>
          <w:szCs w:val="28"/>
        </w:rPr>
        <w:t>а территории Российской Федерации документом, определяющим общие правовые, экономические и социальные основы обеспечения пожарной безопасности, а также регулирующим в этой области отношения между органами государственной власти, органами местного самоуправления, учреждениями, организациями, крестьянскими (фермерскими) хозяйствами, иными юридическими лицами независимо от их организационно-правовых форм и форм собственности (далее - организации), а также между общественными объединениями, индивидуальными предпринимателями, должностными лицами, гражданами Российской Федерации, иностранными гражданами, лицами без гражданства является Федеральный закон от 21 декабря 1994 г. № 69-ФЗ «О пожарной безопасности» (далее – Закон о пожарной безопасности).</w:t>
      </w:r>
      <w:r w:rsidR="00DC1933">
        <w:rPr>
          <w:rFonts w:ascii="Times New Roman" w:eastAsia="Calibri" w:hAnsi="Times New Roman" w:cs="Times New Roman"/>
          <w:sz w:val="28"/>
          <w:szCs w:val="28"/>
        </w:rPr>
        <w:t>б</w:t>
      </w:r>
      <w:bookmarkStart w:id="0" w:name="_GoBack"/>
      <w:bookmarkEnd w:id="0"/>
    </w:p>
    <w:p w:rsidR="00CF272A" w:rsidRPr="00CF272A" w:rsidRDefault="00CF272A" w:rsidP="00D16E88">
      <w:pPr>
        <w:spacing w:after="0" w:line="240" w:lineRule="auto"/>
        <w:ind w:firstLine="709"/>
        <w:jc w:val="both"/>
        <w:rPr>
          <w:rFonts w:ascii="Times New Roman" w:eastAsia="Calibri" w:hAnsi="Times New Roman" w:cs="Times New Roman"/>
          <w:sz w:val="28"/>
          <w:szCs w:val="28"/>
        </w:rPr>
      </w:pPr>
      <w:r w:rsidRPr="00CF272A">
        <w:rPr>
          <w:rFonts w:ascii="Times New Roman" w:eastAsia="Calibri" w:hAnsi="Times New Roman" w:cs="Times New Roman"/>
          <w:sz w:val="28"/>
          <w:szCs w:val="28"/>
        </w:rPr>
        <w:t xml:space="preserve">В соответствии со статьей 19 Закона о пожарной безопасности органы местного самоуправления поселений, городских округов, внутригородских районов в случае повышения пожарной опасности уполномочены устанавливать на территории особый противопожарный режим. Кроме того, ежегодно с учетом метеопрогнозов и возникновения факторов, способствующих повышению рисков возникновения природных пожаров, в целях снижения и предотвращения негативных последствий прохождения пожароопасного сезона Правительством Иркутской области устанавливается особый противопожарный режим. </w:t>
      </w:r>
    </w:p>
    <w:p w:rsidR="00CF272A" w:rsidRPr="00CF272A" w:rsidRDefault="00CF272A" w:rsidP="00D16E88">
      <w:pPr>
        <w:spacing w:after="0" w:line="240" w:lineRule="auto"/>
        <w:ind w:firstLine="709"/>
        <w:jc w:val="both"/>
        <w:rPr>
          <w:rFonts w:ascii="Times New Roman" w:eastAsia="Calibri" w:hAnsi="Times New Roman" w:cs="Times New Roman"/>
          <w:sz w:val="28"/>
          <w:szCs w:val="28"/>
        </w:rPr>
      </w:pPr>
      <w:r w:rsidRPr="00CF272A">
        <w:rPr>
          <w:rFonts w:ascii="Times New Roman" w:eastAsia="Calibri" w:hAnsi="Times New Roman" w:cs="Times New Roman"/>
          <w:sz w:val="28"/>
          <w:szCs w:val="28"/>
        </w:rPr>
        <w:t>При этом, согласно определения статьи 1 Закона о пожарной безопасности, особый противопожарный режим -  это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CF272A" w:rsidRPr="00CF272A" w:rsidRDefault="00CF272A" w:rsidP="00D16E88">
      <w:pPr>
        <w:spacing w:after="0" w:line="240" w:lineRule="auto"/>
        <w:ind w:firstLine="709"/>
        <w:jc w:val="both"/>
        <w:rPr>
          <w:rFonts w:ascii="Times New Roman" w:eastAsia="Calibri" w:hAnsi="Times New Roman" w:cs="Times New Roman"/>
          <w:sz w:val="28"/>
          <w:szCs w:val="28"/>
        </w:rPr>
      </w:pPr>
      <w:r w:rsidRPr="00CF272A">
        <w:rPr>
          <w:rFonts w:ascii="Times New Roman" w:eastAsia="Calibri" w:hAnsi="Times New Roman" w:cs="Times New Roman"/>
          <w:sz w:val="28"/>
          <w:szCs w:val="28"/>
        </w:rPr>
        <w:t>Таким образом, Правительство Иркутской области, а также органы местного самоуправления в границах сельских и городских поселений, правомочны самостоятельно регулировать введение на территории особого противопожарного режима, и устанавливать дополнительные требования пожарной безопасности, в том числе меры запретительного характера, с учетом климатических и погодных условий.</w:t>
      </w:r>
    </w:p>
    <w:p w:rsidR="00CF272A" w:rsidRPr="00CF272A" w:rsidRDefault="00CF272A" w:rsidP="00D16E88">
      <w:pPr>
        <w:spacing w:after="0" w:line="240" w:lineRule="auto"/>
        <w:ind w:firstLine="709"/>
        <w:jc w:val="both"/>
        <w:rPr>
          <w:rFonts w:ascii="Times New Roman" w:eastAsia="Calibri" w:hAnsi="Times New Roman" w:cs="Times New Roman"/>
          <w:sz w:val="28"/>
          <w:szCs w:val="28"/>
        </w:rPr>
      </w:pPr>
      <w:r w:rsidRPr="00CF272A">
        <w:rPr>
          <w:rFonts w:ascii="Times New Roman" w:eastAsia="Calibri" w:hAnsi="Times New Roman" w:cs="Times New Roman"/>
          <w:sz w:val="28"/>
          <w:szCs w:val="28"/>
        </w:rPr>
        <w:lastRenderedPageBreak/>
        <w:t xml:space="preserve">Соответственно требования, установленные </w:t>
      </w:r>
      <w:r w:rsidR="00D16E88">
        <w:rPr>
          <w:rFonts w:ascii="Times New Roman" w:hAnsi="Times New Roman" w:cs="Times New Roman"/>
          <w:sz w:val="28"/>
          <w:szCs w:val="28"/>
        </w:rPr>
        <w:t>П</w:t>
      </w:r>
      <w:r w:rsidRPr="00CF272A">
        <w:rPr>
          <w:rFonts w:ascii="Times New Roman" w:eastAsia="Calibri" w:hAnsi="Times New Roman" w:cs="Times New Roman"/>
          <w:sz w:val="28"/>
          <w:szCs w:val="28"/>
        </w:rPr>
        <w:t>остановлени</w:t>
      </w:r>
      <w:r w:rsidR="00D16E88">
        <w:rPr>
          <w:rFonts w:ascii="Times New Roman" w:hAnsi="Times New Roman" w:cs="Times New Roman"/>
          <w:sz w:val="28"/>
          <w:szCs w:val="28"/>
        </w:rPr>
        <w:t>ями</w:t>
      </w:r>
      <w:r w:rsidRPr="00CF272A">
        <w:rPr>
          <w:rFonts w:ascii="Times New Roman" w:eastAsia="Calibri" w:hAnsi="Times New Roman" w:cs="Times New Roman"/>
          <w:sz w:val="28"/>
          <w:szCs w:val="28"/>
        </w:rPr>
        <w:t xml:space="preserve"> об особом противопожарном режиме, являются правомочными и обязательными для исполнения. При этом, устанавливаемые дополнительные требования, как и сам нормативный правовой акт Иркутской области, </w:t>
      </w:r>
      <w:r w:rsidR="00D16E88">
        <w:rPr>
          <w:rFonts w:ascii="Times New Roman" w:hAnsi="Times New Roman" w:cs="Times New Roman"/>
          <w:sz w:val="28"/>
          <w:szCs w:val="28"/>
        </w:rPr>
        <w:t>проходят</w:t>
      </w:r>
      <w:r w:rsidRPr="00CF272A">
        <w:rPr>
          <w:rFonts w:ascii="Times New Roman" w:eastAsia="Calibri" w:hAnsi="Times New Roman" w:cs="Times New Roman"/>
          <w:sz w:val="28"/>
          <w:szCs w:val="28"/>
        </w:rPr>
        <w:t xml:space="preserve"> обязательную правовую оценку и согласование с соответствующими органами.</w:t>
      </w:r>
    </w:p>
    <w:p w:rsidR="00D16E88" w:rsidRDefault="00D16E88" w:rsidP="00D16E88">
      <w:pPr>
        <w:spacing w:after="0" w:line="240" w:lineRule="auto"/>
        <w:ind w:firstLine="709"/>
        <w:jc w:val="both"/>
        <w:rPr>
          <w:rFonts w:ascii="Times New Roman" w:hAnsi="Times New Roman" w:cs="Times New Roman"/>
          <w:sz w:val="28"/>
          <w:szCs w:val="28"/>
        </w:rPr>
      </w:pPr>
    </w:p>
    <w:p w:rsidR="00D16E88" w:rsidRPr="00D16E88" w:rsidRDefault="004027EA" w:rsidP="00D16E88">
      <w:pPr>
        <w:spacing w:after="0" w:line="24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2. </w:t>
      </w:r>
      <w:r w:rsidR="00D16E88" w:rsidRPr="00D16E88">
        <w:rPr>
          <w:rFonts w:ascii="Times New Roman" w:hAnsi="Times New Roman" w:cs="Times New Roman"/>
          <w:b/>
          <w:sz w:val="28"/>
          <w:szCs w:val="28"/>
          <w:u w:val="single"/>
        </w:rPr>
        <w:t xml:space="preserve">Вопрос: Правомочны ли требования устанавливаемые </w:t>
      </w:r>
      <w:r w:rsidR="00D16E88" w:rsidRPr="00D16E88">
        <w:rPr>
          <w:rFonts w:ascii="Times New Roman" w:eastAsia="Calibri" w:hAnsi="Times New Roman" w:cs="Times New Roman"/>
          <w:b/>
          <w:sz w:val="28"/>
          <w:szCs w:val="28"/>
          <w:u w:val="single"/>
        </w:rPr>
        <w:t>Постановлением об особом противопожарном режиме, в части создания двойной минерализованной полосы?</w:t>
      </w:r>
    </w:p>
    <w:p w:rsidR="00D16E88" w:rsidRDefault="00D16E88" w:rsidP="00D16E88">
      <w:pPr>
        <w:spacing w:after="0" w:line="240" w:lineRule="auto"/>
        <w:ind w:firstLine="709"/>
        <w:jc w:val="both"/>
        <w:rPr>
          <w:rFonts w:ascii="Times New Roman" w:hAnsi="Times New Roman" w:cs="Times New Roman"/>
          <w:sz w:val="28"/>
          <w:szCs w:val="28"/>
        </w:rPr>
      </w:pPr>
    </w:p>
    <w:p w:rsidR="00D16E88" w:rsidRDefault="00D16E88" w:rsidP="00D16E8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Вопрос правомочности требований, устанавливаемых </w:t>
      </w:r>
      <w:r>
        <w:rPr>
          <w:rFonts w:ascii="Times New Roman" w:hAnsi="Times New Roman" w:cs="Times New Roman"/>
          <w:sz w:val="28"/>
          <w:szCs w:val="28"/>
        </w:rPr>
        <w:t>П</w:t>
      </w:r>
      <w:r w:rsidRPr="00CF272A">
        <w:rPr>
          <w:rFonts w:ascii="Times New Roman" w:eastAsia="Calibri" w:hAnsi="Times New Roman" w:cs="Times New Roman"/>
          <w:sz w:val="28"/>
          <w:szCs w:val="28"/>
        </w:rPr>
        <w:t>остановлени</w:t>
      </w:r>
      <w:r>
        <w:rPr>
          <w:rFonts w:ascii="Times New Roman" w:hAnsi="Times New Roman" w:cs="Times New Roman"/>
          <w:sz w:val="28"/>
          <w:szCs w:val="28"/>
        </w:rPr>
        <w:t>ями</w:t>
      </w:r>
      <w:r w:rsidRPr="00CF272A">
        <w:rPr>
          <w:rFonts w:ascii="Times New Roman" w:eastAsia="Calibri" w:hAnsi="Times New Roman" w:cs="Times New Roman"/>
          <w:sz w:val="28"/>
          <w:szCs w:val="28"/>
        </w:rPr>
        <w:t xml:space="preserve"> об особом противопожарном режиме,</w:t>
      </w:r>
      <w:r>
        <w:rPr>
          <w:rFonts w:ascii="Times New Roman" w:eastAsia="Calibri" w:hAnsi="Times New Roman" w:cs="Times New Roman"/>
          <w:sz w:val="28"/>
          <w:szCs w:val="28"/>
        </w:rPr>
        <w:t xml:space="preserve"> рассмотрен выше. </w:t>
      </w:r>
    </w:p>
    <w:p w:rsidR="00CF272A" w:rsidRDefault="00DB1B47" w:rsidP="00D16E8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Ч</w:t>
      </w:r>
      <w:r w:rsidR="00D16E88">
        <w:rPr>
          <w:rFonts w:ascii="Times New Roman" w:eastAsia="Calibri" w:hAnsi="Times New Roman" w:cs="Times New Roman"/>
          <w:sz w:val="28"/>
          <w:szCs w:val="28"/>
        </w:rPr>
        <w:t>то касается устройства двойных минерализованных полос, то в основе этого требования</w:t>
      </w:r>
      <w:r w:rsidR="00CF272A" w:rsidRPr="00CF272A">
        <w:rPr>
          <w:rFonts w:ascii="Times New Roman" w:eastAsia="Calibri" w:hAnsi="Times New Roman" w:cs="Times New Roman"/>
          <w:sz w:val="28"/>
          <w:szCs w:val="28"/>
        </w:rPr>
        <w:t xml:space="preserve"> сосредоточены требования действующего законодательства РФ в области пожарной безопасности, а именно, требования пунктов 72.1, 72.3 и 78 Правил противопожарного режима в Российской Федерации, утвержденных постановлением Правительства РФ от 25 апреля 2012 г. № 390.</w:t>
      </w:r>
    </w:p>
    <w:p w:rsidR="00C4321A" w:rsidRDefault="00C4321A" w:rsidP="00C4321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Порядок создания двойных минерализованных полос предполагает следующее </w:t>
      </w:r>
      <w:r w:rsidRPr="00C4321A">
        <w:rPr>
          <w:rFonts w:ascii="Times New Roman" w:eastAsia="Calibri" w:hAnsi="Times New Roman" w:cs="Times New Roman"/>
          <w:sz w:val="28"/>
          <w:szCs w:val="28"/>
        </w:rPr>
        <w:t>создание (обновление) по периметру населенных пунктов, объектов муниципальной собственности, граничащих с лесничествами (лесопарками), а также расположенных в районах с торфяными почвами, двойных защитных противопожарных минерализованных полос шириной 1,4 метра с устройством противопожарного расстояния между ними шириной не менее 10 метров, с организацией постоянного обеспечения ее очистки от сухой травянистой растительности, пожнивных остатков, валежника, порубочных остатков, мусора и других горючих материалов</w:t>
      </w:r>
      <w:r>
        <w:rPr>
          <w:rFonts w:ascii="Times New Roman" w:eastAsia="Calibri" w:hAnsi="Times New Roman" w:cs="Times New Roman"/>
          <w:sz w:val="28"/>
          <w:szCs w:val="28"/>
        </w:rPr>
        <w:t>.</w:t>
      </w:r>
    </w:p>
    <w:p w:rsidR="00DB1B47" w:rsidRDefault="00DB1B47" w:rsidP="00D16E8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этом, исходя из практического опыта негативных последствий, связанных с переходом природных пожаров на здания, строения и территорию населенных пунктов, установлено, что такой способ наиболее эффективен для защиты от переходов огня, особенно </w:t>
      </w:r>
      <w:r w:rsidR="00C4321A">
        <w:rPr>
          <w:rFonts w:ascii="Times New Roman" w:eastAsia="Calibri" w:hAnsi="Times New Roman" w:cs="Times New Roman"/>
          <w:sz w:val="28"/>
          <w:szCs w:val="28"/>
        </w:rPr>
        <w:t>в периоды</w:t>
      </w:r>
      <w:r>
        <w:rPr>
          <w:rFonts w:ascii="Times New Roman" w:eastAsia="Calibri" w:hAnsi="Times New Roman" w:cs="Times New Roman"/>
          <w:sz w:val="28"/>
          <w:szCs w:val="28"/>
        </w:rPr>
        <w:t xml:space="preserve"> усилени</w:t>
      </w:r>
      <w:r w:rsidR="00C4321A">
        <w:rPr>
          <w:rFonts w:ascii="Times New Roman" w:eastAsia="Calibri" w:hAnsi="Times New Roman" w:cs="Times New Roman"/>
          <w:sz w:val="28"/>
          <w:szCs w:val="28"/>
        </w:rPr>
        <w:t>я</w:t>
      </w:r>
      <w:r>
        <w:rPr>
          <w:rFonts w:ascii="Times New Roman" w:eastAsia="Calibri" w:hAnsi="Times New Roman" w:cs="Times New Roman"/>
          <w:sz w:val="28"/>
          <w:szCs w:val="28"/>
        </w:rPr>
        <w:t xml:space="preserve"> ветра</w:t>
      </w:r>
      <w:r w:rsidR="00C4321A">
        <w:rPr>
          <w:rFonts w:ascii="Times New Roman" w:eastAsia="Calibri" w:hAnsi="Times New Roman" w:cs="Times New Roman"/>
          <w:sz w:val="28"/>
          <w:szCs w:val="28"/>
        </w:rPr>
        <w:t>, которые нередки для территории Иркутской области именно в весенне-летний период.</w:t>
      </w:r>
    </w:p>
    <w:p w:rsidR="0091501E" w:rsidRDefault="0091501E" w:rsidP="00D16E88">
      <w:pPr>
        <w:spacing w:after="0" w:line="240" w:lineRule="auto"/>
        <w:ind w:firstLine="709"/>
        <w:jc w:val="both"/>
        <w:rPr>
          <w:rFonts w:ascii="Times New Roman" w:eastAsia="Calibri" w:hAnsi="Times New Roman" w:cs="Times New Roman"/>
          <w:sz w:val="28"/>
          <w:szCs w:val="28"/>
        </w:rPr>
      </w:pPr>
    </w:p>
    <w:p w:rsidR="00C4321A" w:rsidRPr="004027EA" w:rsidRDefault="004027EA" w:rsidP="00C4321A">
      <w:pPr>
        <w:spacing w:after="0" w:line="240" w:lineRule="auto"/>
        <w:ind w:firstLine="851"/>
        <w:jc w:val="both"/>
        <w:rPr>
          <w:rFonts w:ascii="Times New Roman" w:hAnsi="Times New Roman" w:cs="Times New Roman"/>
          <w:b/>
          <w:sz w:val="28"/>
          <w:szCs w:val="28"/>
          <w:u w:val="single"/>
        </w:rPr>
      </w:pPr>
      <w:r w:rsidRPr="004027EA">
        <w:rPr>
          <w:rFonts w:ascii="Times New Roman" w:hAnsi="Times New Roman" w:cs="Times New Roman"/>
          <w:b/>
          <w:sz w:val="28"/>
          <w:szCs w:val="28"/>
          <w:u w:val="single"/>
        </w:rPr>
        <w:t xml:space="preserve">3. </w:t>
      </w:r>
      <w:r w:rsidR="00C4321A" w:rsidRPr="004027EA">
        <w:rPr>
          <w:rFonts w:ascii="Times New Roman" w:hAnsi="Times New Roman" w:cs="Times New Roman"/>
          <w:b/>
          <w:sz w:val="28"/>
          <w:szCs w:val="28"/>
          <w:u w:val="single"/>
        </w:rPr>
        <w:t>Вопрос</w:t>
      </w:r>
      <w:r w:rsidRPr="004027EA">
        <w:rPr>
          <w:rFonts w:ascii="Times New Roman" w:hAnsi="Times New Roman" w:cs="Times New Roman"/>
          <w:b/>
          <w:sz w:val="28"/>
          <w:szCs w:val="28"/>
          <w:u w:val="single"/>
        </w:rPr>
        <w:t>:</w:t>
      </w:r>
      <w:r w:rsidR="00C4321A" w:rsidRPr="004027EA">
        <w:rPr>
          <w:rFonts w:ascii="Times New Roman" w:hAnsi="Times New Roman" w:cs="Times New Roman"/>
          <w:b/>
          <w:sz w:val="28"/>
          <w:szCs w:val="28"/>
          <w:u w:val="single"/>
        </w:rPr>
        <w:t xml:space="preserve"> На территории </w:t>
      </w:r>
      <w:r w:rsidRPr="004027EA">
        <w:rPr>
          <w:rFonts w:ascii="Times New Roman" w:hAnsi="Times New Roman" w:cs="Times New Roman"/>
          <w:b/>
          <w:sz w:val="28"/>
          <w:szCs w:val="28"/>
          <w:u w:val="single"/>
        </w:rPr>
        <w:t>Иркутской области</w:t>
      </w:r>
      <w:r w:rsidR="00C4321A" w:rsidRPr="004027EA">
        <w:rPr>
          <w:rFonts w:ascii="Times New Roman" w:hAnsi="Times New Roman" w:cs="Times New Roman"/>
          <w:b/>
          <w:sz w:val="28"/>
          <w:szCs w:val="28"/>
          <w:u w:val="single"/>
        </w:rPr>
        <w:t xml:space="preserve"> расположено много земель сельхоз назначения, которые в своё время были переданы по паям населению. Данные земли граничат с лесными насаждениями. Земли не обслуживаются, зарастают бурьяном, кустарниками и подростом. Кто должен проводить опашку данных земель, с целью ограничения перехода огня в лесной фонд и на земли сельхоз назначения</w:t>
      </w:r>
      <w:r w:rsidRPr="004027EA">
        <w:rPr>
          <w:rFonts w:ascii="Times New Roman" w:hAnsi="Times New Roman" w:cs="Times New Roman"/>
          <w:b/>
          <w:sz w:val="28"/>
          <w:szCs w:val="28"/>
          <w:u w:val="single"/>
        </w:rPr>
        <w:t>.</w:t>
      </w:r>
    </w:p>
    <w:p w:rsidR="004027EA" w:rsidRDefault="004027EA" w:rsidP="00C4321A">
      <w:pPr>
        <w:spacing w:after="0" w:line="240" w:lineRule="auto"/>
        <w:ind w:firstLine="851"/>
        <w:jc w:val="both"/>
        <w:rPr>
          <w:rFonts w:ascii="Times New Roman" w:hAnsi="Times New Roman" w:cs="Times New Roman"/>
          <w:b/>
          <w:sz w:val="28"/>
          <w:szCs w:val="28"/>
        </w:rPr>
      </w:pPr>
    </w:p>
    <w:p w:rsidR="00C4321A" w:rsidRPr="00037C51" w:rsidRDefault="00C4321A" w:rsidP="00C4321A">
      <w:pPr>
        <w:spacing w:after="0" w:line="240" w:lineRule="auto"/>
        <w:ind w:firstLine="851"/>
        <w:jc w:val="both"/>
        <w:rPr>
          <w:rFonts w:ascii="Times New Roman" w:eastAsia="Times New Roman" w:hAnsi="Times New Roman" w:cs="Times New Roman"/>
          <w:sz w:val="28"/>
          <w:szCs w:val="28"/>
          <w:lang w:eastAsia="ru-RU"/>
        </w:rPr>
      </w:pPr>
      <w:r w:rsidRPr="00037C51">
        <w:rPr>
          <w:rFonts w:ascii="Times New Roman" w:hAnsi="Times New Roman" w:cs="Times New Roman"/>
          <w:sz w:val="28"/>
          <w:szCs w:val="28"/>
        </w:rPr>
        <w:t xml:space="preserve">В соответствии со статьей 77 Земельного кодекса РФ </w:t>
      </w:r>
      <w:r w:rsidRPr="00037C51">
        <w:rPr>
          <w:rFonts w:ascii="Times New Roman" w:eastAsia="Times New Roman" w:hAnsi="Times New Roman" w:cs="Times New Roman"/>
          <w:sz w:val="28"/>
          <w:szCs w:val="28"/>
          <w:lang w:eastAsia="ru-RU"/>
        </w:rPr>
        <w:t xml:space="preserve">землями сельскохозяйственного назначения признаются </w:t>
      </w:r>
      <w:r w:rsidRPr="00037C51">
        <w:rPr>
          <w:rFonts w:ascii="Times New Roman" w:eastAsia="Times New Roman" w:hAnsi="Times New Roman" w:cs="Times New Roman"/>
          <w:sz w:val="28"/>
          <w:szCs w:val="28"/>
          <w:u w:val="single"/>
          <w:lang w:eastAsia="ru-RU"/>
        </w:rPr>
        <w:t>земли, находящиеся за границами населенного пункта и предоставленные для нужд сельского хозяйства</w:t>
      </w:r>
      <w:r w:rsidRPr="00037C51">
        <w:rPr>
          <w:rFonts w:ascii="Times New Roman" w:eastAsia="Times New Roman" w:hAnsi="Times New Roman" w:cs="Times New Roman"/>
          <w:sz w:val="28"/>
          <w:szCs w:val="28"/>
          <w:lang w:eastAsia="ru-RU"/>
        </w:rPr>
        <w:t>, а также предназначенные для этих целей.</w:t>
      </w:r>
    </w:p>
    <w:p w:rsidR="00C4321A" w:rsidRPr="004027EA" w:rsidRDefault="00C4321A" w:rsidP="00C4321A">
      <w:pPr>
        <w:spacing w:after="0" w:line="240" w:lineRule="auto"/>
        <w:ind w:firstLine="851"/>
        <w:jc w:val="both"/>
        <w:rPr>
          <w:rFonts w:ascii="Times New Roman" w:eastAsia="Times New Roman" w:hAnsi="Times New Roman" w:cs="Times New Roman"/>
          <w:sz w:val="28"/>
          <w:szCs w:val="28"/>
          <w:lang w:eastAsia="ru-RU"/>
        </w:rPr>
      </w:pPr>
      <w:r w:rsidRPr="004027EA">
        <w:rPr>
          <w:rFonts w:ascii="Times New Roman" w:eastAsia="Times New Roman" w:hAnsi="Times New Roman" w:cs="Times New Roman"/>
          <w:sz w:val="28"/>
          <w:szCs w:val="28"/>
          <w:lang w:eastAsia="ru-RU"/>
        </w:rPr>
        <w:t xml:space="preserve">В составе земель сельскохозяйственного назначения выделяются сельскохозяйственные угодья, земли, занятые внутрихозяйственными дорогами, </w:t>
      </w:r>
      <w:r w:rsidRPr="004027EA">
        <w:rPr>
          <w:rFonts w:ascii="Times New Roman" w:eastAsia="Times New Roman" w:hAnsi="Times New Roman" w:cs="Times New Roman"/>
          <w:sz w:val="28"/>
          <w:szCs w:val="28"/>
          <w:lang w:eastAsia="ru-RU"/>
        </w:rPr>
        <w:lastRenderedPageBreak/>
        <w:t xml:space="preserve">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w:t>
      </w:r>
      <w:proofErr w:type="spellStart"/>
      <w:r w:rsidRPr="004027EA">
        <w:rPr>
          <w:rFonts w:ascii="Times New Roman" w:eastAsia="Times New Roman" w:hAnsi="Times New Roman" w:cs="Times New Roman"/>
          <w:sz w:val="28"/>
          <w:szCs w:val="28"/>
          <w:lang w:eastAsia="ru-RU"/>
        </w:rPr>
        <w:t>аквакультуры</w:t>
      </w:r>
      <w:proofErr w:type="spellEnd"/>
      <w:r w:rsidRPr="004027EA">
        <w:rPr>
          <w:rFonts w:ascii="Times New Roman" w:eastAsia="Times New Roman" w:hAnsi="Times New Roman" w:cs="Times New Roman"/>
          <w:sz w:val="28"/>
          <w:szCs w:val="28"/>
          <w:lang w:eastAsia="ru-RU"/>
        </w:rPr>
        <w:t>), а также зданиями, сооружениями, используемыми для производства, хранения и первичной переработки сельскохозяйственной продукции.</w:t>
      </w:r>
    </w:p>
    <w:p w:rsidR="00C4321A" w:rsidRPr="00037C51" w:rsidRDefault="00C4321A" w:rsidP="00C4321A">
      <w:pPr>
        <w:spacing w:after="0" w:line="240" w:lineRule="auto"/>
        <w:ind w:firstLine="851"/>
        <w:jc w:val="both"/>
        <w:rPr>
          <w:rFonts w:ascii="Times New Roman" w:hAnsi="Times New Roman" w:cs="Times New Roman"/>
          <w:sz w:val="28"/>
          <w:szCs w:val="28"/>
        </w:rPr>
      </w:pPr>
      <w:r w:rsidRPr="00037C51">
        <w:rPr>
          <w:rFonts w:ascii="Times New Roman" w:hAnsi="Times New Roman" w:cs="Times New Roman"/>
          <w:sz w:val="28"/>
          <w:szCs w:val="28"/>
        </w:rPr>
        <w:t xml:space="preserve">Распределение земель сельскохозяйственного назначения по паям, регламентировано ФЗ № 101 «Об обороте земель </w:t>
      </w:r>
      <w:proofErr w:type="spellStart"/>
      <w:r w:rsidRPr="00037C51">
        <w:rPr>
          <w:rFonts w:ascii="Times New Roman" w:hAnsi="Times New Roman" w:cs="Times New Roman"/>
          <w:sz w:val="28"/>
          <w:szCs w:val="28"/>
        </w:rPr>
        <w:t>сельхозназначения</w:t>
      </w:r>
      <w:proofErr w:type="spellEnd"/>
      <w:r w:rsidRPr="00037C51">
        <w:rPr>
          <w:rFonts w:ascii="Times New Roman" w:hAnsi="Times New Roman" w:cs="Times New Roman"/>
          <w:sz w:val="28"/>
          <w:szCs w:val="28"/>
        </w:rPr>
        <w:t>» от 2002 года, и предполагает деление земельного надела, входящий в целостный массив, на отдельные участки, принадлежащие различным субъектам на безвозмездной основе. Человек может самостоятельно использовать его по своему усмотрению, но обязательно в сельскохозяйственных целях.</w:t>
      </w:r>
    </w:p>
    <w:p w:rsidR="00C4321A" w:rsidRPr="00037C51" w:rsidRDefault="00C4321A" w:rsidP="00C4321A">
      <w:pPr>
        <w:spacing w:after="0" w:line="240" w:lineRule="auto"/>
        <w:ind w:firstLine="851"/>
        <w:jc w:val="both"/>
        <w:rPr>
          <w:rFonts w:ascii="Times New Roman" w:hAnsi="Times New Roman" w:cs="Times New Roman"/>
          <w:sz w:val="28"/>
          <w:szCs w:val="28"/>
        </w:rPr>
      </w:pPr>
      <w:r w:rsidRPr="00037C51">
        <w:rPr>
          <w:rFonts w:ascii="Times New Roman" w:hAnsi="Times New Roman" w:cs="Times New Roman"/>
          <w:sz w:val="28"/>
          <w:szCs w:val="28"/>
        </w:rPr>
        <w:t xml:space="preserve">Требованиями пунктов 72.3, 218 и 218.1 Правил противопожарного режима РФ закреплена обязанность правообладателей земельных участков, в том числе собственников земельных участков, землепользователей, землевладельцев и арендаторов земельных участков владеющих, пользующихся и (или) распоряжающихся территорией, прилегающей к лесу, обеспечивать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0,5 метра или иным противопожарным барьером. При этом, проведение отжигов на землях сельскохозяйственного назначения запрещено. </w:t>
      </w:r>
    </w:p>
    <w:p w:rsidR="00C4321A" w:rsidRPr="00037C51" w:rsidRDefault="00C4321A" w:rsidP="00C4321A">
      <w:pPr>
        <w:spacing w:after="0" w:line="240" w:lineRule="auto"/>
        <w:ind w:firstLine="851"/>
        <w:jc w:val="both"/>
        <w:rPr>
          <w:rFonts w:ascii="Times New Roman" w:hAnsi="Times New Roman" w:cs="Times New Roman"/>
          <w:sz w:val="28"/>
          <w:szCs w:val="28"/>
        </w:rPr>
      </w:pPr>
      <w:r w:rsidRPr="00037C51">
        <w:rPr>
          <w:rFonts w:ascii="Times New Roman" w:hAnsi="Times New Roman" w:cs="Times New Roman"/>
          <w:sz w:val="28"/>
          <w:szCs w:val="28"/>
        </w:rPr>
        <w:t>Таким образом, обязанность проведения опашки земель указанной категории закреплена за правообладателем земельного участка.</w:t>
      </w:r>
    </w:p>
    <w:p w:rsidR="00C4321A" w:rsidRPr="00037C51" w:rsidRDefault="00C4321A" w:rsidP="00C4321A">
      <w:pPr>
        <w:spacing w:after="0" w:line="240" w:lineRule="auto"/>
        <w:ind w:firstLine="851"/>
        <w:jc w:val="both"/>
        <w:rPr>
          <w:rFonts w:ascii="Times New Roman" w:hAnsi="Times New Roman" w:cs="Times New Roman"/>
          <w:sz w:val="28"/>
          <w:szCs w:val="28"/>
        </w:rPr>
      </w:pPr>
      <w:r w:rsidRPr="00037C51">
        <w:rPr>
          <w:rFonts w:ascii="Times New Roman" w:hAnsi="Times New Roman" w:cs="Times New Roman"/>
          <w:sz w:val="28"/>
          <w:szCs w:val="28"/>
        </w:rPr>
        <w:t xml:space="preserve">Необходимо отметить, что нарушение вышеуказанных требований пожарной безопасности предполагает не только административную ответственность, предусмотренную ст.20.4 КоАП РФ, но возможность в соответствии со статьей 6 Федеральный закон от 24.07.2002 N 101-ФЗ (ред. от 03.08.2018) "Об обороте земель сельскохозяйственного назначения" принудительного изъятия земельных участков и прекращения прав на земельные участки при неиспользовании по целевому назначению или использовании с нарушением законодательства Российской Федерации. </w:t>
      </w:r>
    </w:p>
    <w:p w:rsidR="00C4321A" w:rsidRPr="00037C51" w:rsidRDefault="00C4321A" w:rsidP="00C4321A">
      <w:pPr>
        <w:spacing w:after="0" w:line="240" w:lineRule="auto"/>
        <w:ind w:firstLine="851"/>
        <w:jc w:val="both"/>
        <w:rPr>
          <w:rFonts w:ascii="Times New Roman" w:hAnsi="Times New Roman" w:cs="Times New Roman"/>
          <w:sz w:val="28"/>
          <w:szCs w:val="28"/>
        </w:rPr>
      </w:pPr>
      <w:r w:rsidRPr="00037C51">
        <w:rPr>
          <w:rFonts w:ascii="Times New Roman" w:hAnsi="Times New Roman" w:cs="Times New Roman"/>
          <w:sz w:val="28"/>
          <w:szCs w:val="28"/>
        </w:rPr>
        <w:t xml:space="preserve">Вместе с тем, в соответствии с законодательством, паевые наделы предполагают их дальнейшее межевание, кадастровую съемку и оформление участка в собственность, при этом данные вносятся в кадастр недвижимости. Часто участки, переданные в свое время населению по паям, так и не были оформлены должным образом. </w:t>
      </w:r>
    </w:p>
    <w:p w:rsidR="00C4321A" w:rsidRPr="00037C51" w:rsidRDefault="00C4321A" w:rsidP="00C4321A">
      <w:pPr>
        <w:pStyle w:val="a3"/>
        <w:shd w:val="clear" w:color="auto" w:fill="FFFFFF"/>
        <w:spacing w:before="0" w:beforeAutospacing="0" w:after="0" w:afterAutospacing="0"/>
        <w:ind w:firstLine="851"/>
        <w:jc w:val="both"/>
        <w:rPr>
          <w:sz w:val="28"/>
          <w:szCs w:val="28"/>
        </w:rPr>
      </w:pPr>
      <w:r w:rsidRPr="00037C51">
        <w:rPr>
          <w:sz w:val="28"/>
          <w:szCs w:val="28"/>
        </w:rPr>
        <w:t>В соответствии с ч.2 статьи 3.3 Федерального закона от 25.10.2001 № 137-ФЗ (ред. от 03.08.2018) "О введении в действие Земельного кодекса Российской Федерации" Предоставление земельных участков, государственная собственность на которые не разграничена, осуществляется:</w:t>
      </w:r>
    </w:p>
    <w:p w:rsidR="00C4321A" w:rsidRPr="00037C51" w:rsidRDefault="00C4321A" w:rsidP="00C4321A">
      <w:pPr>
        <w:pStyle w:val="a3"/>
        <w:shd w:val="clear" w:color="auto" w:fill="FFFFFF"/>
        <w:spacing w:before="0" w:beforeAutospacing="0" w:after="0" w:afterAutospacing="0"/>
        <w:ind w:firstLine="851"/>
        <w:jc w:val="both"/>
        <w:rPr>
          <w:sz w:val="28"/>
          <w:szCs w:val="28"/>
        </w:rPr>
      </w:pPr>
      <w:r w:rsidRPr="00037C51">
        <w:rPr>
          <w:sz w:val="28"/>
          <w:szCs w:val="28"/>
        </w:rPr>
        <w:t>- органом местного самоуправления городского округа в отношении земельных участков, расположенных на территории городского округа;</w:t>
      </w:r>
    </w:p>
    <w:p w:rsidR="00C4321A" w:rsidRPr="00037C51" w:rsidRDefault="00C4321A" w:rsidP="00C4321A">
      <w:pPr>
        <w:pStyle w:val="a3"/>
        <w:shd w:val="clear" w:color="auto" w:fill="FFFFFF"/>
        <w:spacing w:before="0" w:beforeAutospacing="0" w:after="0" w:afterAutospacing="0"/>
        <w:ind w:firstLine="851"/>
        <w:jc w:val="both"/>
        <w:rPr>
          <w:sz w:val="28"/>
          <w:szCs w:val="28"/>
        </w:rPr>
      </w:pPr>
      <w:r w:rsidRPr="00037C51">
        <w:rPr>
          <w:sz w:val="28"/>
          <w:szCs w:val="28"/>
        </w:rPr>
        <w:t>- органом местного самоуправления городского поселения в отношении земельных участков, расположенных на территории такого поселения;</w:t>
      </w:r>
    </w:p>
    <w:p w:rsidR="00C4321A" w:rsidRPr="00037C51" w:rsidRDefault="00C4321A" w:rsidP="00C4321A">
      <w:pPr>
        <w:pStyle w:val="a3"/>
        <w:shd w:val="clear" w:color="auto" w:fill="FFFFFF"/>
        <w:spacing w:before="0" w:beforeAutospacing="0" w:after="0" w:afterAutospacing="0"/>
        <w:ind w:firstLine="851"/>
        <w:jc w:val="both"/>
        <w:rPr>
          <w:sz w:val="28"/>
          <w:szCs w:val="28"/>
        </w:rPr>
      </w:pPr>
      <w:r w:rsidRPr="00037C51">
        <w:rPr>
          <w:sz w:val="28"/>
          <w:szCs w:val="28"/>
        </w:rPr>
        <w:lastRenderedPageBreak/>
        <w:t>- 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w:t>
      </w:r>
      <w:r w:rsidR="004027EA">
        <w:rPr>
          <w:sz w:val="28"/>
          <w:szCs w:val="28"/>
        </w:rPr>
        <w:t xml:space="preserve"> </w:t>
      </w:r>
      <w:r w:rsidRPr="00037C51">
        <w:rPr>
          <w:sz w:val="28"/>
          <w:szCs w:val="28"/>
        </w:rPr>
        <w:t>Из положений данной статьи устанавливается  ответственность за содержание соответствующим муниципалитетом земель не разграниченной собственности, в том числе сельскохозяйственного назначения.</w:t>
      </w:r>
    </w:p>
    <w:p w:rsidR="004027EA" w:rsidRDefault="004027EA" w:rsidP="004027EA">
      <w:pPr>
        <w:spacing w:after="0" w:line="240" w:lineRule="auto"/>
        <w:ind w:firstLine="851"/>
        <w:jc w:val="both"/>
        <w:rPr>
          <w:rFonts w:ascii="Times New Roman" w:hAnsi="Times New Roman" w:cs="Times New Roman"/>
          <w:b/>
          <w:sz w:val="28"/>
          <w:szCs w:val="28"/>
        </w:rPr>
      </w:pPr>
    </w:p>
    <w:p w:rsidR="004027EA" w:rsidRPr="004027EA" w:rsidRDefault="00337274" w:rsidP="004027EA">
      <w:pPr>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4. Вопрос: </w:t>
      </w:r>
      <w:r w:rsidR="004027EA" w:rsidRPr="004027EA">
        <w:rPr>
          <w:rFonts w:ascii="Times New Roman" w:hAnsi="Times New Roman" w:cs="Times New Roman"/>
          <w:b/>
          <w:sz w:val="28"/>
          <w:szCs w:val="28"/>
          <w:u w:val="single"/>
        </w:rPr>
        <w:t>Отсутствие разграничения полномочий по обеспечению безопасности городских лесов.</w:t>
      </w:r>
    </w:p>
    <w:p w:rsidR="004027EA" w:rsidRDefault="004027EA" w:rsidP="004027EA">
      <w:pPr>
        <w:spacing w:after="0" w:line="240" w:lineRule="auto"/>
        <w:ind w:firstLine="851"/>
        <w:jc w:val="both"/>
        <w:rPr>
          <w:rFonts w:ascii="Times New Roman" w:hAnsi="Times New Roman" w:cs="Times New Roman"/>
          <w:sz w:val="28"/>
          <w:szCs w:val="28"/>
        </w:rPr>
      </w:pPr>
    </w:p>
    <w:p w:rsidR="004027EA" w:rsidRPr="00037C51" w:rsidRDefault="004027EA" w:rsidP="004027EA">
      <w:pPr>
        <w:spacing w:after="0" w:line="240" w:lineRule="auto"/>
        <w:ind w:firstLine="851"/>
        <w:jc w:val="both"/>
        <w:rPr>
          <w:rFonts w:ascii="Times New Roman" w:eastAsia="Times New Roman" w:hAnsi="Times New Roman" w:cs="Times New Roman"/>
          <w:sz w:val="28"/>
          <w:szCs w:val="28"/>
          <w:lang w:eastAsia="ru-RU"/>
        </w:rPr>
      </w:pPr>
      <w:r w:rsidRPr="00037C51">
        <w:rPr>
          <w:rFonts w:ascii="Times New Roman" w:hAnsi="Times New Roman" w:cs="Times New Roman"/>
          <w:sz w:val="28"/>
          <w:szCs w:val="28"/>
        </w:rPr>
        <w:t xml:space="preserve">В соответствии со статьей 10 Лесного кодекса РФ </w:t>
      </w:r>
      <w:r w:rsidRPr="00037C51">
        <w:rPr>
          <w:rFonts w:ascii="Times New Roman" w:eastAsia="Times New Roman" w:hAnsi="Times New Roman" w:cs="Times New Roman"/>
          <w:sz w:val="28"/>
          <w:szCs w:val="28"/>
          <w:lang w:eastAsia="ru-RU"/>
        </w:rPr>
        <w:t xml:space="preserve">в лесной фонд не входят леса, расположенные на: землях обороны; землях городских поселений - городские леса; землях сельских поселений. </w:t>
      </w:r>
    </w:p>
    <w:p w:rsidR="004027EA" w:rsidRPr="00037C51" w:rsidRDefault="004027EA" w:rsidP="004027EA">
      <w:pPr>
        <w:spacing w:after="0" w:line="240" w:lineRule="auto"/>
        <w:ind w:firstLine="851"/>
        <w:jc w:val="both"/>
        <w:rPr>
          <w:rFonts w:ascii="Times New Roman" w:eastAsia="Times New Roman" w:hAnsi="Times New Roman" w:cs="Times New Roman"/>
          <w:sz w:val="28"/>
          <w:szCs w:val="28"/>
          <w:lang w:eastAsia="ru-RU"/>
        </w:rPr>
      </w:pPr>
      <w:r w:rsidRPr="00037C51">
        <w:rPr>
          <w:rFonts w:ascii="Times New Roman" w:eastAsia="Times New Roman" w:hAnsi="Times New Roman" w:cs="Times New Roman"/>
          <w:sz w:val="28"/>
          <w:szCs w:val="28"/>
          <w:lang w:eastAsia="ru-RU"/>
        </w:rPr>
        <w:t xml:space="preserve">Статус лесов, расположенных землях городских поселений и сельских поселений, схож в том, что данные леса не относятся к лесному фонду, но их правовое положение, как и лесов, расположенных на землях обороны, регламентируется лесным законодательством, т.к. они относятся все-таки к лесам, хотя и не входящим в лесной фонд. </w:t>
      </w:r>
    </w:p>
    <w:p w:rsidR="004027EA" w:rsidRPr="00037C51" w:rsidRDefault="004027EA" w:rsidP="004027EA">
      <w:pPr>
        <w:spacing w:after="0" w:line="240" w:lineRule="auto"/>
        <w:ind w:firstLine="851"/>
        <w:jc w:val="both"/>
        <w:rPr>
          <w:rFonts w:ascii="Times New Roman" w:eastAsia="Times New Roman" w:hAnsi="Times New Roman" w:cs="Times New Roman"/>
          <w:sz w:val="28"/>
          <w:szCs w:val="28"/>
          <w:lang w:eastAsia="ru-RU"/>
        </w:rPr>
      </w:pPr>
      <w:r w:rsidRPr="00037C51">
        <w:rPr>
          <w:rFonts w:ascii="Times New Roman" w:eastAsia="Times New Roman" w:hAnsi="Times New Roman" w:cs="Times New Roman"/>
          <w:sz w:val="28"/>
          <w:szCs w:val="28"/>
          <w:lang w:eastAsia="ru-RU"/>
        </w:rPr>
        <w:t>В федеральном законодательстве отсутствует единый правовой акт о статусе городских лесов. Как правило, сами субъекты Российской Федерации, руководствуясь тем, что городские леса не являются исключительной собственностью Российской Федерации, поскольку не входят в лесной фонд, принимают свои законы о городских лесах.</w:t>
      </w:r>
    </w:p>
    <w:p w:rsidR="004027EA" w:rsidRPr="00037C51" w:rsidRDefault="004027EA" w:rsidP="004027EA">
      <w:pPr>
        <w:spacing w:after="0" w:line="240" w:lineRule="auto"/>
        <w:ind w:firstLine="851"/>
        <w:jc w:val="both"/>
        <w:rPr>
          <w:rFonts w:ascii="Times New Roman" w:eastAsia="Times New Roman" w:hAnsi="Times New Roman" w:cs="Times New Roman"/>
          <w:sz w:val="28"/>
          <w:szCs w:val="28"/>
          <w:lang w:eastAsia="ru-RU"/>
        </w:rPr>
      </w:pPr>
      <w:r w:rsidRPr="00037C51">
        <w:rPr>
          <w:rFonts w:ascii="Times New Roman" w:eastAsia="Times New Roman" w:hAnsi="Times New Roman" w:cs="Times New Roman"/>
          <w:sz w:val="28"/>
          <w:szCs w:val="28"/>
          <w:lang w:eastAsia="ru-RU"/>
        </w:rPr>
        <w:t>Но тем не менее, несмотря на отсутствие единого документа, регламентирующего статус городских лесов, их правовой статус вполне определен и сводится к следующему. Лесной фонд и расположенные на землях обороны леса находятся в федеральной собственности (ст. 19 ЛК РФ), следовательно, городские леса не находятся в исключительной федеральной собственности.</w:t>
      </w:r>
    </w:p>
    <w:p w:rsidR="004027EA" w:rsidRPr="00037C51" w:rsidRDefault="004027EA" w:rsidP="004027EA">
      <w:pPr>
        <w:spacing w:after="0" w:line="240" w:lineRule="auto"/>
        <w:ind w:firstLine="851"/>
        <w:jc w:val="both"/>
        <w:rPr>
          <w:rFonts w:ascii="Times New Roman" w:eastAsia="Times New Roman" w:hAnsi="Times New Roman" w:cs="Times New Roman"/>
          <w:sz w:val="28"/>
          <w:szCs w:val="28"/>
          <w:lang w:eastAsia="ru-RU"/>
        </w:rPr>
      </w:pPr>
      <w:r w:rsidRPr="00037C51">
        <w:rPr>
          <w:rFonts w:ascii="Times New Roman" w:eastAsia="Times New Roman" w:hAnsi="Times New Roman" w:cs="Times New Roman"/>
          <w:sz w:val="28"/>
          <w:szCs w:val="28"/>
          <w:lang w:eastAsia="ru-RU"/>
        </w:rPr>
        <w:t>Согласно ст. 133 Лесного кодекса РФ леса, расположенные на землях городских поселений, предназначены для отдыха населения, проведения культурно-оздоровительных и спортивных мероприятий, а также сохранения благоприятной экологической обстановки. Ведение лесного хозяйства, а также использование, охрана, защита и воспроизводство лесов, расположенных на землях городских поселений, осуществляются в порядке, устанавливаемом органами государственной власти субъектов Российской Федерации в соответствии с Лесным кодексом Российской Федерации.</w:t>
      </w:r>
    </w:p>
    <w:p w:rsidR="004027EA" w:rsidRPr="00037C51" w:rsidRDefault="004027EA" w:rsidP="004027EA">
      <w:pPr>
        <w:spacing w:after="0" w:line="240" w:lineRule="auto"/>
        <w:ind w:firstLine="851"/>
        <w:jc w:val="both"/>
        <w:rPr>
          <w:rFonts w:ascii="Times New Roman" w:hAnsi="Times New Roman" w:cs="Times New Roman"/>
          <w:sz w:val="28"/>
          <w:szCs w:val="28"/>
        </w:rPr>
      </w:pPr>
      <w:r w:rsidRPr="00037C51">
        <w:rPr>
          <w:rFonts w:ascii="Times New Roman" w:eastAsia="Times New Roman" w:hAnsi="Times New Roman" w:cs="Times New Roman"/>
          <w:sz w:val="28"/>
          <w:szCs w:val="28"/>
          <w:lang w:eastAsia="ru-RU"/>
        </w:rPr>
        <w:t>При этом, учитывая, что территория, на которой расположены лесные участки - это территория населенного пункта, то ответственность по ее содержанию и бремя ответственности возлагается на муниципальное образование, в состав которого входит данное поселение. Тушение пожаров в таких лесах осуществляется подразделениями государственной противопожарной службы, а также муниципальной и добровольной пожарной охраны.</w:t>
      </w:r>
    </w:p>
    <w:p w:rsidR="004027EA" w:rsidRPr="00037C51" w:rsidRDefault="004027EA" w:rsidP="004027EA">
      <w:pPr>
        <w:spacing w:after="0" w:line="240" w:lineRule="auto"/>
        <w:ind w:firstLine="851"/>
        <w:jc w:val="both"/>
        <w:rPr>
          <w:rFonts w:ascii="Times New Roman" w:eastAsia="Times New Roman" w:hAnsi="Times New Roman" w:cs="Times New Roman"/>
          <w:sz w:val="28"/>
          <w:szCs w:val="28"/>
          <w:lang w:eastAsia="ru-RU"/>
        </w:rPr>
      </w:pPr>
      <w:r w:rsidRPr="00037C51">
        <w:rPr>
          <w:rFonts w:ascii="Times New Roman" w:eastAsia="Times New Roman" w:hAnsi="Times New Roman" w:cs="Times New Roman"/>
          <w:sz w:val="28"/>
          <w:szCs w:val="28"/>
          <w:lang w:eastAsia="ru-RU"/>
        </w:rPr>
        <w:lastRenderedPageBreak/>
        <w:t>Для оптимального  управления органам местного самоуправления при подготовке и утверждении документов территориального планирования необходимо включать земельные участки, на которых расположены городские леса, в состав рекреационных зон или зон особо охраняемых территорий. Это будет способствовать созданию условий для обеспечения развития и сохранности городских лесов как надежной эколого-правовой гарантии реализации конституционного права граждан на благоприятную окружающую среду.</w:t>
      </w:r>
    </w:p>
    <w:p w:rsidR="004027EA" w:rsidRPr="00037C51" w:rsidRDefault="004027EA" w:rsidP="004027EA">
      <w:pPr>
        <w:spacing w:after="0" w:line="240" w:lineRule="auto"/>
        <w:ind w:firstLine="851"/>
        <w:jc w:val="both"/>
        <w:rPr>
          <w:rFonts w:ascii="Times New Roman" w:hAnsi="Times New Roman" w:cs="Times New Roman"/>
          <w:sz w:val="28"/>
          <w:szCs w:val="28"/>
        </w:rPr>
      </w:pPr>
      <w:r w:rsidRPr="00037C51">
        <w:rPr>
          <w:rFonts w:ascii="Times New Roman" w:eastAsia="Times New Roman" w:hAnsi="Times New Roman" w:cs="Times New Roman"/>
          <w:sz w:val="28"/>
          <w:szCs w:val="28"/>
          <w:lang w:eastAsia="ru-RU"/>
        </w:rPr>
        <w:t>При этом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w:t>
      </w:r>
      <w:r w:rsidR="00661A16">
        <w:rPr>
          <w:rFonts w:ascii="Times New Roman" w:eastAsia="Times New Roman" w:hAnsi="Times New Roman" w:cs="Times New Roman"/>
          <w:sz w:val="28"/>
          <w:szCs w:val="28"/>
          <w:lang w:eastAsia="ru-RU"/>
        </w:rPr>
        <w:t>ных слушаний (</w:t>
      </w:r>
      <w:r w:rsidRPr="00037C51">
        <w:rPr>
          <w:rFonts w:ascii="Times New Roman" w:eastAsia="Times New Roman" w:hAnsi="Times New Roman" w:cs="Times New Roman"/>
          <w:sz w:val="28"/>
          <w:szCs w:val="28"/>
          <w:lang w:eastAsia="ru-RU"/>
        </w:rPr>
        <w:t>ч. 18 ст. 24 Градостроительного кодекса Российской Федерации. Согласно ч. 11 ст. 35 Градостроительного кодекса в состав зон рекреационного назначения могут включаться, в том числе зоны в границах территорий, занятых городскими лесами, скверами, парками, городскими садами и т.д. Данные зоны в составе рекреационных зон используются исключительно</w:t>
      </w:r>
      <w:r w:rsidR="00661A16">
        <w:rPr>
          <w:rFonts w:ascii="Times New Roman" w:eastAsia="Times New Roman" w:hAnsi="Times New Roman" w:cs="Times New Roman"/>
          <w:sz w:val="28"/>
          <w:szCs w:val="28"/>
          <w:lang w:eastAsia="ru-RU"/>
        </w:rPr>
        <w:t xml:space="preserve"> для отдыха граждан и туризма (</w:t>
      </w:r>
      <w:r w:rsidRPr="00037C51">
        <w:rPr>
          <w:rFonts w:ascii="Times New Roman" w:eastAsia="Times New Roman" w:hAnsi="Times New Roman" w:cs="Times New Roman"/>
          <w:sz w:val="28"/>
          <w:szCs w:val="28"/>
          <w:lang w:eastAsia="ru-RU"/>
        </w:rPr>
        <w:t>п. 9 ст. 85 , п. 1 ст. 98 Земельного кодекса).</w:t>
      </w:r>
    </w:p>
    <w:p w:rsidR="00CF272A" w:rsidRDefault="00CF272A" w:rsidP="00C4321A">
      <w:pPr>
        <w:spacing w:after="0" w:line="240" w:lineRule="auto"/>
        <w:ind w:firstLine="709"/>
        <w:jc w:val="both"/>
        <w:rPr>
          <w:rFonts w:ascii="Times New Roman" w:hAnsi="Times New Roman" w:cs="Times New Roman"/>
          <w:b/>
          <w:sz w:val="28"/>
          <w:szCs w:val="28"/>
        </w:rPr>
      </w:pPr>
    </w:p>
    <w:p w:rsidR="00661A16" w:rsidRDefault="00661A16" w:rsidP="00C4321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5. Вопрос: Алгоритм создания противопожарных расстояний (разрывов) в случаях невозможности создания таковых в границах территории населенного пункта и необходимостью использования территории лесного фонда, в том числе лесов защитной категории</w:t>
      </w:r>
    </w:p>
    <w:p w:rsidR="00661A16" w:rsidRDefault="00661A16" w:rsidP="00C4321A">
      <w:pPr>
        <w:spacing w:after="0" w:line="240" w:lineRule="auto"/>
        <w:ind w:firstLine="709"/>
        <w:jc w:val="both"/>
        <w:rPr>
          <w:rFonts w:ascii="Times New Roman" w:hAnsi="Times New Roman" w:cs="Times New Roman"/>
          <w:b/>
          <w:sz w:val="28"/>
          <w:szCs w:val="28"/>
        </w:rPr>
      </w:pPr>
    </w:p>
    <w:p w:rsidR="00661A16" w:rsidRDefault="00661A16" w:rsidP="00155A40">
      <w:pPr>
        <w:spacing w:after="0" w:line="240" w:lineRule="auto"/>
        <w:ind w:firstLine="709"/>
        <w:jc w:val="both"/>
        <w:rPr>
          <w:rFonts w:ascii="Times New Roman" w:hAnsi="Times New Roman"/>
          <w:sz w:val="28"/>
          <w:szCs w:val="28"/>
        </w:rPr>
      </w:pPr>
      <w:r>
        <w:rPr>
          <w:rFonts w:ascii="Times New Roman" w:hAnsi="Times New Roman"/>
          <w:sz w:val="28"/>
          <w:szCs w:val="28"/>
        </w:rPr>
        <w:t>Для создани</w:t>
      </w:r>
      <w:r w:rsidR="00155A40">
        <w:rPr>
          <w:rFonts w:ascii="Times New Roman" w:hAnsi="Times New Roman"/>
          <w:sz w:val="28"/>
          <w:szCs w:val="28"/>
        </w:rPr>
        <w:t>я</w:t>
      </w:r>
      <w:r>
        <w:rPr>
          <w:rFonts w:ascii="Times New Roman" w:hAnsi="Times New Roman"/>
          <w:sz w:val="28"/>
          <w:szCs w:val="28"/>
        </w:rPr>
        <w:t xml:space="preserve"> противопожарных расстояний вокруг населенных пунктов на землях лесного фонда, с использованием лесов защитной категории главам муниципальных образований предлагается оформить договор аренды лесного участка для строительства, реконструкции, эксплуатации линейных объектов. Данный договор оформляется с Министерством лесного комплекса Иркутской области</w:t>
      </w:r>
      <w:r w:rsidR="00155A40">
        <w:rPr>
          <w:rFonts w:ascii="Times New Roman" w:hAnsi="Times New Roman"/>
          <w:sz w:val="28"/>
          <w:szCs w:val="28"/>
        </w:rPr>
        <w:t xml:space="preserve"> через его территориальные подразделения (лесничества).</w:t>
      </w:r>
    </w:p>
    <w:p w:rsidR="00155A40" w:rsidRDefault="00155A40" w:rsidP="00155A40">
      <w:pPr>
        <w:spacing w:after="0" w:line="240" w:lineRule="auto"/>
        <w:ind w:firstLine="709"/>
        <w:jc w:val="both"/>
        <w:rPr>
          <w:rFonts w:ascii="Times New Roman" w:hAnsi="Times New Roman"/>
          <w:sz w:val="28"/>
          <w:szCs w:val="28"/>
        </w:rPr>
      </w:pPr>
      <w:r>
        <w:rPr>
          <w:rFonts w:ascii="Times New Roman" w:hAnsi="Times New Roman"/>
          <w:sz w:val="28"/>
          <w:szCs w:val="28"/>
        </w:rPr>
        <w:t>В связи с тем, что пункт 10 статьи 1 Лесного Кодекса РФ не допускает использование лесов органами государственной власти, органами местного самоуправления, вышеуказанные договора аренды лесного участка необходимо оформлять на любое юридическое лицо.</w:t>
      </w:r>
    </w:p>
    <w:p w:rsidR="00661A16" w:rsidRDefault="00661A16" w:rsidP="00155A40">
      <w:pPr>
        <w:spacing w:after="0" w:line="240" w:lineRule="auto"/>
        <w:ind w:firstLine="709"/>
        <w:jc w:val="both"/>
        <w:rPr>
          <w:rFonts w:ascii="Times New Roman" w:hAnsi="Times New Roman"/>
          <w:sz w:val="28"/>
          <w:szCs w:val="28"/>
        </w:rPr>
      </w:pPr>
      <w:r>
        <w:rPr>
          <w:rFonts w:ascii="Times New Roman" w:hAnsi="Times New Roman"/>
          <w:sz w:val="28"/>
          <w:szCs w:val="28"/>
        </w:rPr>
        <w:t xml:space="preserve">Указанное предоставление лесных участков в аренду осуществляется в соответствии с Административным регламентом, утвержденным Указом Губернатора Иркутской области от 3.06.2013 года № 181-уг. </w:t>
      </w:r>
    </w:p>
    <w:p w:rsidR="00661A16" w:rsidRDefault="00661A16" w:rsidP="00155A40">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Далее необходимо в установленном порядке включить созданные противопожарные разрывы и минерализованные полосы в документацию по территориальному планированию, а также в документы по планировке территорий муниципальных образований, а соответственно </w:t>
      </w:r>
      <w:r w:rsidRPr="00326E67">
        <w:rPr>
          <w:rFonts w:ascii="Times New Roman" w:hAnsi="Times New Roman"/>
          <w:sz w:val="28"/>
          <w:szCs w:val="28"/>
        </w:rPr>
        <w:t>дальнейш</w:t>
      </w:r>
      <w:r>
        <w:rPr>
          <w:rFonts w:ascii="Times New Roman" w:hAnsi="Times New Roman"/>
          <w:sz w:val="28"/>
          <w:szCs w:val="28"/>
        </w:rPr>
        <w:t>ую</w:t>
      </w:r>
      <w:r w:rsidRPr="00326E67">
        <w:rPr>
          <w:rFonts w:ascii="Times New Roman" w:hAnsi="Times New Roman"/>
          <w:sz w:val="28"/>
          <w:szCs w:val="28"/>
        </w:rPr>
        <w:t xml:space="preserve"> постановк</w:t>
      </w:r>
      <w:r>
        <w:rPr>
          <w:rFonts w:ascii="Times New Roman" w:hAnsi="Times New Roman"/>
          <w:sz w:val="28"/>
          <w:szCs w:val="28"/>
        </w:rPr>
        <w:t>у</w:t>
      </w:r>
      <w:r w:rsidRPr="00326E67">
        <w:rPr>
          <w:rFonts w:ascii="Times New Roman" w:hAnsi="Times New Roman"/>
          <w:sz w:val="28"/>
          <w:szCs w:val="28"/>
        </w:rPr>
        <w:t xml:space="preserve"> </w:t>
      </w:r>
      <w:r>
        <w:rPr>
          <w:rFonts w:ascii="Times New Roman" w:hAnsi="Times New Roman"/>
          <w:sz w:val="28"/>
          <w:szCs w:val="28"/>
        </w:rPr>
        <w:t>земель на кадастровый учет и внесение изменений в генеральный план.</w:t>
      </w:r>
      <w:r w:rsidRPr="00326E67">
        <w:rPr>
          <w:rFonts w:ascii="Times New Roman" w:hAnsi="Times New Roman"/>
          <w:sz w:val="28"/>
          <w:szCs w:val="28"/>
        </w:rPr>
        <w:t xml:space="preserve"> </w:t>
      </w:r>
    </w:p>
    <w:p w:rsidR="00155A40" w:rsidRDefault="00155A40" w:rsidP="00155A40">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ином случае, если есть возможность обеспечить устройство противопожарных разрывов в границах населенного пункта, то орган местного самоуправления обязан исполнить данное требование в рамках управления землями населенного пункта. </w:t>
      </w:r>
      <w:r w:rsidR="00981515">
        <w:rPr>
          <w:rFonts w:ascii="Times New Roman" w:hAnsi="Times New Roman"/>
          <w:sz w:val="28"/>
          <w:szCs w:val="28"/>
        </w:rPr>
        <w:t xml:space="preserve">При этом, незаконные и неузаконенные в судебном </w:t>
      </w:r>
      <w:r w:rsidR="00981515">
        <w:rPr>
          <w:rFonts w:ascii="Times New Roman" w:hAnsi="Times New Roman"/>
          <w:sz w:val="28"/>
          <w:szCs w:val="28"/>
        </w:rPr>
        <w:lastRenderedPageBreak/>
        <w:t>порядке постройки, располагающиеся в границах противопожарных разрывов, подлежат сносу.</w:t>
      </w:r>
    </w:p>
    <w:p w:rsidR="00981515" w:rsidRDefault="00981515" w:rsidP="00155A40">
      <w:pPr>
        <w:spacing w:after="0" w:line="240" w:lineRule="auto"/>
        <w:ind w:firstLine="709"/>
        <w:jc w:val="both"/>
        <w:rPr>
          <w:rFonts w:ascii="Times New Roman" w:hAnsi="Times New Roman"/>
          <w:sz w:val="28"/>
          <w:szCs w:val="28"/>
        </w:rPr>
      </w:pPr>
    </w:p>
    <w:p w:rsidR="00981515" w:rsidRDefault="00CC5EC7" w:rsidP="00155A40">
      <w:pPr>
        <w:spacing w:after="0" w:line="240" w:lineRule="auto"/>
        <w:ind w:firstLine="709"/>
        <w:jc w:val="both"/>
        <w:rPr>
          <w:rFonts w:ascii="Times New Roman" w:hAnsi="Times New Roman"/>
          <w:b/>
          <w:sz w:val="28"/>
          <w:szCs w:val="28"/>
          <w:u w:val="single"/>
        </w:rPr>
      </w:pPr>
      <w:r>
        <w:rPr>
          <w:rFonts w:ascii="Times New Roman" w:hAnsi="Times New Roman"/>
          <w:b/>
          <w:sz w:val="28"/>
          <w:szCs w:val="28"/>
          <w:u w:val="single"/>
        </w:rPr>
        <w:t xml:space="preserve">6. </w:t>
      </w:r>
      <w:r w:rsidR="00981515" w:rsidRPr="00981515">
        <w:rPr>
          <w:rFonts w:ascii="Times New Roman" w:hAnsi="Times New Roman"/>
          <w:b/>
          <w:sz w:val="28"/>
          <w:szCs w:val="28"/>
          <w:u w:val="single"/>
        </w:rPr>
        <w:t>Вопрос: Полномочия органа местного самоуправления по ограничению пребывания граждан в лесах?</w:t>
      </w:r>
    </w:p>
    <w:p w:rsidR="00981515" w:rsidRPr="00981515" w:rsidRDefault="00981515" w:rsidP="00155A40">
      <w:pPr>
        <w:spacing w:after="0" w:line="240" w:lineRule="auto"/>
        <w:ind w:firstLine="709"/>
        <w:jc w:val="both"/>
        <w:rPr>
          <w:rFonts w:ascii="Times New Roman" w:hAnsi="Times New Roman"/>
          <w:b/>
          <w:sz w:val="28"/>
          <w:szCs w:val="28"/>
          <w:u w:val="single"/>
        </w:rPr>
      </w:pPr>
    </w:p>
    <w:p w:rsidR="00CC5EC7" w:rsidRDefault="00981515" w:rsidP="00155A40">
      <w:pPr>
        <w:spacing w:after="0" w:line="240" w:lineRule="auto"/>
        <w:ind w:firstLine="709"/>
        <w:jc w:val="both"/>
        <w:rPr>
          <w:rFonts w:ascii="Times New Roman" w:hAnsi="Times New Roman"/>
          <w:sz w:val="28"/>
          <w:szCs w:val="28"/>
        </w:rPr>
      </w:pPr>
      <w:r>
        <w:rPr>
          <w:rFonts w:ascii="Times New Roman" w:hAnsi="Times New Roman"/>
          <w:sz w:val="28"/>
          <w:szCs w:val="28"/>
        </w:rPr>
        <w:t>Как правило, Постановлениями об установлении на территории особого противопожарного режима</w:t>
      </w:r>
      <w:r w:rsidR="00CC5EC7">
        <w:rPr>
          <w:rFonts w:ascii="Times New Roman" w:hAnsi="Times New Roman"/>
          <w:sz w:val="28"/>
          <w:szCs w:val="28"/>
        </w:rPr>
        <w:t>,</w:t>
      </w:r>
      <w:r>
        <w:rPr>
          <w:rFonts w:ascii="Times New Roman" w:hAnsi="Times New Roman"/>
          <w:sz w:val="28"/>
          <w:szCs w:val="28"/>
        </w:rPr>
        <w:t xml:space="preserve"> на территории Иркутской области ежего</w:t>
      </w:r>
      <w:r w:rsidR="00CC5EC7">
        <w:rPr>
          <w:rFonts w:ascii="Times New Roman" w:hAnsi="Times New Roman"/>
          <w:sz w:val="28"/>
          <w:szCs w:val="28"/>
        </w:rPr>
        <w:t xml:space="preserve">дно </w:t>
      </w:r>
      <w:r w:rsidRPr="00981515">
        <w:rPr>
          <w:rFonts w:ascii="Times New Roman" w:hAnsi="Times New Roman"/>
          <w:sz w:val="28"/>
          <w:szCs w:val="28"/>
        </w:rPr>
        <w:t xml:space="preserve"> вв</w:t>
      </w:r>
      <w:r w:rsidR="00CC5EC7">
        <w:rPr>
          <w:rFonts w:ascii="Times New Roman" w:hAnsi="Times New Roman"/>
          <w:sz w:val="28"/>
          <w:szCs w:val="28"/>
        </w:rPr>
        <w:t>о</w:t>
      </w:r>
      <w:r w:rsidRPr="00981515">
        <w:rPr>
          <w:rFonts w:ascii="Times New Roman" w:hAnsi="Times New Roman"/>
          <w:sz w:val="28"/>
          <w:szCs w:val="28"/>
        </w:rPr>
        <w:t>д</w:t>
      </w:r>
      <w:r w:rsidR="00CC5EC7">
        <w:rPr>
          <w:rFonts w:ascii="Times New Roman" w:hAnsi="Times New Roman"/>
          <w:sz w:val="28"/>
          <w:szCs w:val="28"/>
        </w:rPr>
        <w:t xml:space="preserve">ится </w:t>
      </w:r>
      <w:r w:rsidRPr="00981515">
        <w:rPr>
          <w:rFonts w:ascii="Times New Roman" w:hAnsi="Times New Roman"/>
          <w:sz w:val="28"/>
          <w:szCs w:val="28"/>
        </w:rPr>
        <w:t xml:space="preserve">запрет на посещение гражданами лесов при наступлении III класса и выше пожарной опасности в лесах по условиям погоды, кроме случаев, связанных с использованием лесов на основании заключенных государственных контрактов, договоров аренды участков лесного фонда, выполнением определенных видов работ по обеспечению пожарной и санитарной безопасности в лесах в рамках государственных заданий, проездом в оздоровительные учреждения, туристические базы, осуществлением мониторинга пожарной опасности в лесах и лесных пожаров. </w:t>
      </w:r>
    </w:p>
    <w:p w:rsidR="00337274" w:rsidRDefault="00981515" w:rsidP="00155A40">
      <w:pPr>
        <w:spacing w:after="0" w:line="240" w:lineRule="auto"/>
        <w:ind w:firstLine="709"/>
        <w:jc w:val="both"/>
        <w:rPr>
          <w:rFonts w:ascii="Times New Roman" w:hAnsi="Times New Roman"/>
          <w:sz w:val="28"/>
          <w:szCs w:val="28"/>
        </w:rPr>
      </w:pPr>
      <w:r w:rsidRPr="00981515">
        <w:rPr>
          <w:rFonts w:ascii="Times New Roman" w:hAnsi="Times New Roman"/>
          <w:sz w:val="28"/>
          <w:szCs w:val="28"/>
        </w:rPr>
        <w:t>Кроме того, органами местного самоуправления в целях обеспечения пожарной безопасности в лесах в соответствии с порядком, определенн</w:t>
      </w:r>
      <w:r w:rsidR="00CC5EC7">
        <w:rPr>
          <w:rFonts w:ascii="Times New Roman" w:hAnsi="Times New Roman"/>
          <w:sz w:val="28"/>
          <w:szCs w:val="28"/>
        </w:rPr>
        <w:t>ым</w:t>
      </w:r>
      <w:r w:rsidRPr="00981515">
        <w:rPr>
          <w:rFonts w:ascii="Times New Roman" w:hAnsi="Times New Roman"/>
          <w:sz w:val="28"/>
          <w:szCs w:val="28"/>
        </w:rPr>
        <w:t xml:space="preserve"> Приказом Министерства природных ресурсов и экологии РФ от 6 сентября 2016 г. №457 могут вводит</w:t>
      </w:r>
      <w:r w:rsidR="00CC5EC7">
        <w:rPr>
          <w:rFonts w:ascii="Times New Roman" w:hAnsi="Times New Roman"/>
          <w:sz w:val="28"/>
          <w:szCs w:val="28"/>
        </w:rPr>
        <w:t>ь</w:t>
      </w:r>
      <w:r w:rsidRPr="00981515">
        <w:rPr>
          <w:rFonts w:ascii="Times New Roman" w:hAnsi="Times New Roman"/>
          <w:sz w:val="28"/>
          <w:szCs w:val="28"/>
        </w:rPr>
        <w:t>ся дополнительные ограничения пребывания граждан в лесах и въезда в них транспортных средств, проведения в лесах определенных видов работ</w:t>
      </w:r>
      <w:r w:rsidR="00CC5EC7">
        <w:rPr>
          <w:rFonts w:ascii="Times New Roman" w:hAnsi="Times New Roman"/>
          <w:sz w:val="28"/>
          <w:szCs w:val="28"/>
        </w:rPr>
        <w:t>, в том числе ужесточающие ограничения, установленные Постановлениями о введении особого противопожарного режима.</w:t>
      </w:r>
    </w:p>
    <w:p w:rsidR="00CC5EC7" w:rsidRDefault="00CC5EC7" w:rsidP="00155A40">
      <w:pPr>
        <w:spacing w:after="0" w:line="240" w:lineRule="auto"/>
        <w:ind w:firstLine="709"/>
        <w:jc w:val="both"/>
        <w:rPr>
          <w:rFonts w:ascii="Times New Roman" w:hAnsi="Times New Roman"/>
          <w:sz w:val="28"/>
          <w:szCs w:val="28"/>
        </w:rPr>
      </w:pPr>
    </w:p>
    <w:p w:rsidR="00CC5EC7" w:rsidRDefault="00CC5EC7" w:rsidP="00155A40">
      <w:pPr>
        <w:spacing w:after="0" w:line="240" w:lineRule="auto"/>
        <w:ind w:firstLine="709"/>
        <w:jc w:val="both"/>
        <w:rPr>
          <w:rFonts w:ascii="Times New Roman" w:hAnsi="Times New Roman" w:cs="Times New Roman"/>
          <w:b/>
          <w:sz w:val="28"/>
          <w:szCs w:val="28"/>
          <w:u w:val="single"/>
        </w:rPr>
      </w:pPr>
      <w:r w:rsidRPr="00CC5EC7">
        <w:rPr>
          <w:rFonts w:ascii="Times New Roman" w:hAnsi="Times New Roman" w:cs="Times New Roman"/>
          <w:b/>
          <w:sz w:val="28"/>
          <w:szCs w:val="28"/>
          <w:u w:val="single"/>
        </w:rPr>
        <w:t>7. Вопрос: Порядок очистки территории населенного пункта от мусора</w:t>
      </w:r>
    </w:p>
    <w:p w:rsidR="00CC5EC7" w:rsidRDefault="00CC5EC7" w:rsidP="00155A40">
      <w:pPr>
        <w:spacing w:after="0" w:line="240" w:lineRule="auto"/>
        <w:ind w:firstLine="709"/>
        <w:jc w:val="both"/>
        <w:rPr>
          <w:rFonts w:ascii="Times New Roman" w:hAnsi="Times New Roman" w:cs="Times New Roman"/>
          <w:b/>
          <w:sz w:val="28"/>
          <w:szCs w:val="28"/>
          <w:u w:val="single"/>
        </w:rPr>
      </w:pPr>
    </w:p>
    <w:p w:rsidR="006216F5" w:rsidRDefault="00CC5EC7" w:rsidP="006216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Учитывая изменение законодательства в части обращения твердых бытовых отходов, ответственность за утилизацию мусора с площадок для его сбора до полигона твердых бытовых отходов</w:t>
      </w:r>
      <w:r w:rsidR="006D5B0A">
        <w:rPr>
          <w:rFonts w:ascii="Times New Roman" w:hAnsi="Times New Roman" w:cs="Times New Roman"/>
          <w:sz w:val="28"/>
          <w:szCs w:val="28"/>
        </w:rPr>
        <w:t xml:space="preserve"> лежит на региональном операторе. На территории Иркутской области указанную деятельность осуществляют </w:t>
      </w:r>
      <w:r w:rsidR="006216F5" w:rsidRPr="006216F5">
        <w:rPr>
          <w:rFonts w:ascii="Times New Roman" w:hAnsi="Times New Roman" w:cs="Times New Roman"/>
          <w:sz w:val="28"/>
          <w:szCs w:val="28"/>
        </w:rPr>
        <w:t xml:space="preserve">ООО «Братский полигон ТБО </w:t>
      </w:r>
      <w:r w:rsidR="006216F5">
        <w:rPr>
          <w:rFonts w:ascii="Times New Roman" w:hAnsi="Times New Roman" w:cs="Times New Roman"/>
          <w:sz w:val="28"/>
          <w:szCs w:val="28"/>
        </w:rPr>
        <w:t xml:space="preserve"> и  ООО «РТ-НЭО Иркутск».</w:t>
      </w:r>
    </w:p>
    <w:p w:rsidR="006216F5" w:rsidRDefault="006216F5" w:rsidP="006216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6216F5">
        <w:rPr>
          <w:rFonts w:ascii="Times New Roman" w:hAnsi="Times New Roman" w:cs="Times New Roman"/>
          <w:sz w:val="28"/>
          <w:szCs w:val="28"/>
        </w:rPr>
        <w:t xml:space="preserve"> случаях выявления несанкционированных мест размещения твердых коммунальных отходов организ</w:t>
      </w:r>
      <w:r w:rsidR="00E6515E">
        <w:rPr>
          <w:rFonts w:ascii="Times New Roman" w:hAnsi="Times New Roman" w:cs="Times New Roman"/>
          <w:sz w:val="28"/>
          <w:szCs w:val="28"/>
        </w:rPr>
        <w:t>ация</w:t>
      </w:r>
      <w:r w:rsidRPr="006216F5">
        <w:rPr>
          <w:rFonts w:ascii="Times New Roman" w:hAnsi="Times New Roman" w:cs="Times New Roman"/>
          <w:sz w:val="28"/>
          <w:szCs w:val="28"/>
        </w:rPr>
        <w:t xml:space="preserve"> работ</w:t>
      </w:r>
      <w:r w:rsidR="00E6515E">
        <w:rPr>
          <w:rFonts w:ascii="Times New Roman" w:hAnsi="Times New Roman" w:cs="Times New Roman"/>
          <w:sz w:val="28"/>
          <w:szCs w:val="28"/>
        </w:rPr>
        <w:t>ы</w:t>
      </w:r>
      <w:r w:rsidRPr="006216F5">
        <w:rPr>
          <w:rFonts w:ascii="Times New Roman" w:hAnsi="Times New Roman" w:cs="Times New Roman"/>
          <w:sz w:val="28"/>
          <w:szCs w:val="28"/>
        </w:rPr>
        <w:t xml:space="preserve"> по ее ликвидации, </w:t>
      </w:r>
      <w:r w:rsidR="00E6515E">
        <w:rPr>
          <w:rFonts w:ascii="Times New Roman" w:hAnsi="Times New Roman" w:cs="Times New Roman"/>
          <w:sz w:val="28"/>
          <w:szCs w:val="28"/>
        </w:rPr>
        <w:t>может осуществляться по следующим направлениям:</w:t>
      </w:r>
    </w:p>
    <w:p w:rsidR="00684BB9" w:rsidRDefault="00684BB9" w:rsidP="006216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органом местного самоуправления организуется работа по ликвидации несанкционированной свалки и доставка мусора на площадку его сбора, с последующей утилизацией мусора </w:t>
      </w:r>
      <w:r w:rsidR="00E6515E">
        <w:rPr>
          <w:rFonts w:ascii="Times New Roman" w:hAnsi="Times New Roman" w:cs="Times New Roman"/>
          <w:sz w:val="28"/>
          <w:szCs w:val="28"/>
        </w:rPr>
        <w:t>региональным оператором</w:t>
      </w:r>
      <w:r>
        <w:rPr>
          <w:rFonts w:ascii="Times New Roman" w:hAnsi="Times New Roman" w:cs="Times New Roman"/>
          <w:sz w:val="28"/>
          <w:szCs w:val="28"/>
        </w:rPr>
        <w:t>;</w:t>
      </w:r>
    </w:p>
    <w:p w:rsidR="00E6515E" w:rsidRDefault="00684BB9" w:rsidP="006216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региональным оператором самостоятельно ликвидируется </w:t>
      </w:r>
      <w:r w:rsidRPr="006216F5">
        <w:rPr>
          <w:rFonts w:ascii="Times New Roman" w:hAnsi="Times New Roman" w:cs="Times New Roman"/>
          <w:sz w:val="28"/>
          <w:szCs w:val="28"/>
        </w:rPr>
        <w:t>несанкционированн</w:t>
      </w:r>
      <w:r>
        <w:rPr>
          <w:rFonts w:ascii="Times New Roman" w:hAnsi="Times New Roman" w:cs="Times New Roman"/>
          <w:sz w:val="28"/>
          <w:szCs w:val="28"/>
        </w:rPr>
        <w:t>ое</w:t>
      </w:r>
      <w:r w:rsidRPr="006216F5">
        <w:rPr>
          <w:rFonts w:ascii="Times New Roman" w:hAnsi="Times New Roman" w:cs="Times New Roman"/>
          <w:sz w:val="28"/>
          <w:szCs w:val="28"/>
        </w:rPr>
        <w:t xml:space="preserve"> мест</w:t>
      </w:r>
      <w:r>
        <w:rPr>
          <w:rFonts w:ascii="Times New Roman" w:hAnsi="Times New Roman" w:cs="Times New Roman"/>
          <w:sz w:val="28"/>
          <w:szCs w:val="28"/>
        </w:rPr>
        <w:t>о</w:t>
      </w:r>
      <w:r w:rsidRPr="006216F5">
        <w:rPr>
          <w:rFonts w:ascii="Times New Roman" w:hAnsi="Times New Roman" w:cs="Times New Roman"/>
          <w:sz w:val="28"/>
          <w:szCs w:val="28"/>
        </w:rPr>
        <w:t xml:space="preserve"> размещения твердых коммунальных отходов</w:t>
      </w:r>
      <w:r>
        <w:rPr>
          <w:rFonts w:ascii="Times New Roman" w:hAnsi="Times New Roman" w:cs="Times New Roman"/>
          <w:sz w:val="28"/>
          <w:szCs w:val="28"/>
        </w:rPr>
        <w:t>, с последующим выставлением органу местного самоуправлению счета за проведенную работу.</w:t>
      </w:r>
    </w:p>
    <w:p w:rsidR="00684BB9" w:rsidRDefault="00684BB9" w:rsidP="00684BB9">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Необходимо указать, что в отношении пользователей земельных участков различной категории законодательно установлена обязанность по их очистке, а именно, </w:t>
      </w:r>
      <w:r w:rsidRPr="00CF272A">
        <w:rPr>
          <w:rFonts w:ascii="Times New Roman" w:eastAsia="Calibri" w:hAnsi="Times New Roman" w:cs="Times New Roman"/>
          <w:sz w:val="28"/>
          <w:szCs w:val="28"/>
        </w:rPr>
        <w:t>Правил</w:t>
      </w:r>
      <w:r w:rsidR="007959CA">
        <w:rPr>
          <w:rFonts w:ascii="Times New Roman" w:eastAsia="Calibri" w:hAnsi="Times New Roman" w:cs="Times New Roman"/>
          <w:sz w:val="28"/>
          <w:szCs w:val="28"/>
        </w:rPr>
        <w:t>ами</w:t>
      </w:r>
      <w:r w:rsidRPr="00CF272A">
        <w:rPr>
          <w:rFonts w:ascii="Times New Roman" w:eastAsia="Calibri" w:hAnsi="Times New Roman" w:cs="Times New Roman"/>
          <w:sz w:val="28"/>
          <w:szCs w:val="28"/>
        </w:rPr>
        <w:t xml:space="preserve"> противопожарного режима в Российской Федерации, </w:t>
      </w:r>
      <w:r w:rsidRPr="00CF272A">
        <w:rPr>
          <w:rFonts w:ascii="Times New Roman" w:eastAsia="Calibri" w:hAnsi="Times New Roman" w:cs="Times New Roman"/>
          <w:sz w:val="28"/>
          <w:szCs w:val="28"/>
        </w:rPr>
        <w:lastRenderedPageBreak/>
        <w:t>утвержденных постановлением Правительства РФ от 25 апреля 2012 г. № 390</w:t>
      </w:r>
      <w:r w:rsidR="007959CA">
        <w:rPr>
          <w:rFonts w:ascii="Times New Roman" w:eastAsia="Calibri" w:hAnsi="Times New Roman" w:cs="Times New Roman"/>
          <w:sz w:val="28"/>
          <w:szCs w:val="28"/>
        </w:rPr>
        <w:t xml:space="preserve"> предъявляются следующие требования:</w:t>
      </w:r>
    </w:p>
    <w:p w:rsidR="00684BB9" w:rsidRPr="00684BB9" w:rsidRDefault="007959CA" w:rsidP="0068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w:t>
      </w:r>
      <w:r w:rsidR="00684BB9" w:rsidRPr="00684BB9">
        <w:rPr>
          <w:rFonts w:ascii="Times New Roman" w:hAnsi="Times New Roman" w:cs="Times New Roman"/>
          <w:sz w:val="28"/>
          <w:szCs w:val="28"/>
        </w:rPr>
        <w:t>17.1.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садоводческих, огороднических или дачных некоммерческих объединений обязаны производить регулярную уборку мусора и покос травы.</w:t>
      </w:r>
    </w:p>
    <w:p w:rsidR="00684BB9" w:rsidRPr="00684BB9" w:rsidRDefault="00684BB9" w:rsidP="00684BB9">
      <w:pPr>
        <w:spacing w:after="0" w:line="240" w:lineRule="auto"/>
        <w:ind w:firstLine="709"/>
        <w:jc w:val="both"/>
        <w:rPr>
          <w:rFonts w:ascii="Times New Roman" w:hAnsi="Times New Roman" w:cs="Times New Roman"/>
          <w:sz w:val="28"/>
          <w:szCs w:val="28"/>
        </w:rPr>
      </w:pPr>
      <w:r w:rsidRPr="00684BB9">
        <w:rPr>
          <w:rFonts w:ascii="Times New Roman" w:hAnsi="Times New Roman" w:cs="Times New Roman"/>
          <w:sz w:val="28"/>
          <w:szCs w:val="28"/>
        </w:rPr>
        <w:t>Границы уборки территорий определяются границами земельного участка на основании кадастрового или межевого плана.</w:t>
      </w:r>
    </w:p>
    <w:p w:rsidR="00684BB9" w:rsidRPr="00684BB9" w:rsidRDefault="007959CA" w:rsidP="0068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w:t>
      </w:r>
      <w:r w:rsidR="00684BB9" w:rsidRPr="00684BB9">
        <w:rPr>
          <w:rFonts w:ascii="Times New Roman" w:hAnsi="Times New Roman" w:cs="Times New Roman"/>
          <w:sz w:val="28"/>
          <w:szCs w:val="28"/>
        </w:rPr>
        <w:t>218.1.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684BB9" w:rsidRDefault="007959CA" w:rsidP="0068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w:t>
      </w:r>
      <w:r w:rsidR="00684BB9" w:rsidRPr="00684BB9">
        <w:rPr>
          <w:rFonts w:ascii="Times New Roman" w:hAnsi="Times New Roman" w:cs="Times New Roman"/>
          <w:sz w:val="28"/>
          <w:szCs w:val="28"/>
        </w:rPr>
        <w:t>283.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7959CA" w:rsidRDefault="007959CA" w:rsidP="00684BB9">
      <w:pPr>
        <w:spacing w:after="0" w:line="240" w:lineRule="auto"/>
        <w:ind w:firstLine="709"/>
        <w:jc w:val="both"/>
        <w:rPr>
          <w:rFonts w:ascii="Times New Roman" w:hAnsi="Times New Roman" w:cs="Times New Roman"/>
          <w:sz w:val="28"/>
          <w:szCs w:val="28"/>
        </w:rPr>
      </w:pPr>
    </w:p>
    <w:p w:rsidR="007959CA" w:rsidRPr="007959CA" w:rsidRDefault="007959CA" w:rsidP="00684BB9">
      <w:pPr>
        <w:spacing w:after="0" w:line="240" w:lineRule="auto"/>
        <w:ind w:firstLine="709"/>
        <w:jc w:val="both"/>
        <w:rPr>
          <w:rFonts w:ascii="Times New Roman" w:hAnsi="Times New Roman" w:cs="Times New Roman"/>
          <w:b/>
          <w:sz w:val="28"/>
          <w:szCs w:val="28"/>
          <w:u w:val="single"/>
        </w:rPr>
      </w:pPr>
      <w:r w:rsidRPr="007959CA">
        <w:rPr>
          <w:rFonts w:ascii="Times New Roman" w:hAnsi="Times New Roman" w:cs="Times New Roman"/>
          <w:b/>
          <w:sz w:val="28"/>
          <w:szCs w:val="28"/>
          <w:u w:val="single"/>
        </w:rPr>
        <w:t xml:space="preserve">8. Вопрос: Порядок принятия профилактических мер по </w:t>
      </w:r>
      <w:r>
        <w:rPr>
          <w:rFonts w:ascii="Times New Roman" w:hAnsi="Times New Roman" w:cs="Times New Roman"/>
          <w:b/>
          <w:sz w:val="28"/>
          <w:szCs w:val="28"/>
          <w:u w:val="single"/>
        </w:rPr>
        <w:t>о</w:t>
      </w:r>
      <w:r w:rsidRPr="007959CA">
        <w:rPr>
          <w:rFonts w:ascii="Times New Roman" w:hAnsi="Times New Roman" w:cs="Times New Roman"/>
          <w:b/>
          <w:sz w:val="28"/>
          <w:szCs w:val="28"/>
          <w:u w:val="single"/>
        </w:rPr>
        <w:t>чистке территории от сухой растительности.</w:t>
      </w:r>
    </w:p>
    <w:p w:rsidR="00CC5EC7" w:rsidRDefault="00CC5EC7" w:rsidP="00155A40">
      <w:pPr>
        <w:spacing w:after="0" w:line="240" w:lineRule="auto"/>
        <w:ind w:firstLine="709"/>
        <w:jc w:val="both"/>
        <w:rPr>
          <w:rFonts w:ascii="Times New Roman" w:hAnsi="Times New Roman" w:cs="Times New Roman"/>
          <w:sz w:val="28"/>
          <w:szCs w:val="28"/>
        </w:rPr>
      </w:pPr>
    </w:p>
    <w:p w:rsidR="007959CA" w:rsidRPr="007959CA" w:rsidRDefault="007959CA" w:rsidP="007959CA">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В</w:t>
      </w:r>
      <w:r w:rsidRPr="007959CA">
        <w:rPr>
          <w:rFonts w:ascii="Times New Roman" w:hAnsi="Times New Roman" w:cs="Times New Roman"/>
          <w:sz w:val="28"/>
          <w:szCs w:val="28"/>
        </w:rPr>
        <w:t xml:space="preserve"> рамках прохождения пожароопасных сезонов прошлых лет Главам муниципальных образований неоднократно указывалось на целесообразность проведения отжигов и скашивания сухой травы, а также мероприятий по обновлению минерализованных полос и очистки противопожарных расстояний </w:t>
      </w:r>
      <w:r w:rsidRPr="007959CA">
        <w:rPr>
          <w:rFonts w:ascii="Times New Roman" w:hAnsi="Times New Roman" w:cs="Times New Roman"/>
          <w:sz w:val="28"/>
          <w:szCs w:val="28"/>
          <w:u w:val="single"/>
        </w:rPr>
        <w:t>в осенний период.</w:t>
      </w:r>
    </w:p>
    <w:p w:rsidR="007959CA" w:rsidRPr="007959CA" w:rsidRDefault="007959CA" w:rsidP="007959CA">
      <w:pPr>
        <w:spacing w:after="0" w:line="240" w:lineRule="auto"/>
        <w:ind w:firstLine="709"/>
        <w:jc w:val="both"/>
        <w:rPr>
          <w:rFonts w:ascii="Times New Roman" w:hAnsi="Times New Roman" w:cs="Times New Roman"/>
          <w:sz w:val="28"/>
          <w:szCs w:val="28"/>
        </w:rPr>
      </w:pPr>
      <w:r w:rsidRPr="007959CA">
        <w:rPr>
          <w:rFonts w:ascii="Times New Roman" w:hAnsi="Times New Roman" w:cs="Times New Roman"/>
          <w:sz w:val="28"/>
          <w:szCs w:val="28"/>
        </w:rPr>
        <w:t>Дополнительно сообщаю, что требования к мерам пожарной безопасности при проведении выжиганий сухой травянистой растительности установлены пунктами 72(1)‚ 72(2) и 218 Правил противопожарного режима в Российской Федерации, утвержденных постановлением Правительства Российской Федерации от 25.04.2012 № 390.</w:t>
      </w:r>
    </w:p>
    <w:p w:rsidR="007959CA" w:rsidRPr="007959CA" w:rsidRDefault="007959CA" w:rsidP="007959CA">
      <w:pPr>
        <w:spacing w:after="0" w:line="240" w:lineRule="auto"/>
        <w:ind w:firstLine="709"/>
        <w:jc w:val="both"/>
        <w:rPr>
          <w:rFonts w:ascii="Times New Roman" w:hAnsi="Times New Roman" w:cs="Times New Roman"/>
          <w:sz w:val="28"/>
          <w:szCs w:val="28"/>
        </w:rPr>
      </w:pPr>
      <w:r w:rsidRPr="007959CA">
        <w:rPr>
          <w:rFonts w:ascii="Times New Roman" w:hAnsi="Times New Roman" w:cs="Times New Roman"/>
          <w:sz w:val="28"/>
          <w:szCs w:val="28"/>
        </w:rPr>
        <w:t>Вышеуказанными правилами противопожарного режима сплошные площадные выжигания (за исключением земель сельскохозяйственного назначения и запаса) разрешено производить в безветренную погоду при условии, что:</w:t>
      </w:r>
    </w:p>
    <w:p w:rsidR="007959CA" w:rsidRPr="007959CA" w:rsidRDefault="007959CA" w:rsidP="007959CA">
      <w:pPr>
        <w:spacing w:after="0" w:line="240" w:lineRule="auto"/>
        <w:ind w:firstLine="709"/>
        <w:jc w:val="both"/>
        <w:rPr>
          <w:rFonts w:ascii="Times New Roman" w:hAnsi="Times New Roman" w:cs="Times New Roman"/>
          <w:sz w:val="28"/>
          <w:szCs w:val="28"/>
        </w:rPr>
      </w:pPr>
      <w:r w:rsidRPr="007959CA">
        <w:rPr>
          <w:rFonts w:ascii="Times New Roman" w:hAnsi="Times New Roman" w:cs="Times New Roman"/>
          <w:sz w:val="28"/>
          <w:szCs w:val="28"/>
        </w:rPr>
        <w:t>•</w:t>
      </w:r>
      <w:r w:rsidRPr="007959CA">
        <w:rPr>
          <w:rFonts w:ascii="Times New Roman" w:hAnsi="Times New Roman" w:cs="Times New Roman"/>
          <w:sz w:val="28"/>
          <w:szCs w:val="28"/>
        </w:rPr>
        <w:tab/>
        <w:t>участок для выжигания сухой травянистой растительности располагается на расстоянии не ближе 50 метров от ближайшего объекта защиты;</w:t>
      </w:r>
    </w:p>
    <w:p w:rsidR="007959CA" w:rsidRPr="007959CA" w:rsidRDefault="007959CA" w:rsidP="007959CA">
      <w:pPr>
        <w:spacing w:after="0" w:line="240" w:lineRule="auto"/>
        <w:ind w:firstLine="709"/>
        <w:jc w:val="both"/>
        <w:rPr>
          <w:rFonts w:ascii="Times New Roman" w:hAnsi="Times New Roman" w:cs="Times New Roman"/>
          <w:sz w:val="28"/>
          <w:szCs w:val="28"/>
        </w:rPr>
      </w:pPr>
      <w:r w:rsidRPr="007959CA">
        <w:rPr>
          <w:rFonts w:ascii="Times New Roman" w:hAnsi="Times New Roman" w:cs="Times New Roman"/>
          <w:sz w:val="28"/>
          <w:szCs w:val="28"/>
        </w:rPr>
        <w:t>•</w:t>
      </w:r>
      <w:r w:rsidRPr="007959CA">
        <w:rPr>
          <w:rFonts w:ascii="Times New Roman" w:hAnsi="Times New Roman" w:cs="Times New Roman"/>
          <w:sz w:val="28"/>
          <w:szCs w:val="28"/>
        </w:rPr>
        <w:tab/>
        <w:t>территория вокруг участка для выжигания сухой травянистой растительности очищена в радиусе 25-30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7959CA" w:rsidRPr="007959CA" w:rsidRDefault="007959CA" w:rsidP="007959CA">
      <w:pPr>
        <w:spacing w:after="0" w:line="240" w:lineRule="auto"/>
        <w:ind w:firstLine="709"/>
        <w:jc w:val="both"/>
        <w:rPr>
          <w:rFonts w:ascii="Times New Roman" w:hAnsi="Times New Roman" w:cs="Times New Roman"/>
          <w:sz w:val="28"/>
          <w:szCs w:val="28"/>
        </w:rPr>
      </w:pPr>
      <w:r w:rsidRPr="007959CA">
        <w:rPr>
          <w:rFonts w:ascii="Times New Roman" w:hAnsi="Times New Roman" w:cs="Times New Roman"/>
          <w:sz w:val="28"/>
          <w:szCs w:val="28"/>
        </w:rPr>
        <w:t>•</w:t>
      </w:r>
      <w:r w:rsidRPr="007959CA">
        <w:rPr>
          <w:rFonts w:ascii="Times New Roman" w:hAnsi="Times New Roman" w:cs="Times New Roman"/>
          <w:sz w:val="28"/>
          <w:szCs w:val="28"/>
        </w:rPr>
        <w:tab/>
        <w:t>лица, участвующие в выжигании сухой травянистой растительности, обеспечены первичными средствами пожаротушения.</w:t>
      </w:r>
    </w:p>
    <w:p w:rsidR="007959CA" w:rsidRPr="007959CA" w:rsidRDefault="007959CA" w:rsidP="007959CA">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lastRenderedPageBreak/>
        <w:t xml:space="preserve">!!! </w:t>
      </w:r>
      <w:r w:rsidRPr="007959CA">
        <w:rPr>
          <w:rFonts w:ascii="Times New Roman" w:hAnsi="Times New Roman" w:cs="Times New Roman"/>
          <w:sz w:val="28"/>
          <w:szCs w:val="28"/>
          <w:u w:val="single"/>
        </w:rPr>
        <w:t>Не допускается проведение выжиганий на:</w:t>
      </w:r>
    </w:p>
    <w:p w:rsidR="007959CA" w:rsidRPr="007959CA" w:rsidRDefault="007959CA" w:rsidP="007959CA">
      <w:pPr>
        <w:spacing w:after="0" w:line="240" w:lineRule="auto"/>
        <w:ind w:firstLine="709"/>
        <w:jc w:val="both"/>
        <w:rPr>
          <w:rFonts w:ascii="Times New Roman" w:hAnsi="Times New Roman" w:cs="Times New Roman"/>
          <w:sz w:val="28"/>
          <w:szCs w:val="28"/>
          <w:u w:val="single"/>
        </w:rPr>
      </w:pPr>
      <w:r w:rsidRPr="007959CA">
        <w:rPr>
          <w:rFonts w:ascii="Times New Roman" w:hAnsi="Times New Roman" w:cs="Times New Roman"/>
          <w:sz w:val="28"/>
          <w:szCs w:val="28"/>
          <w:u w:val="single"/>
        </w:rPr>
        <w:t>•</w:t>
      </w:r>
      <w:r w:rsidRPr="007959CA">
        <w:rPr>
          <w:rFonts w:ascii="Times New Roman" w:hAnsi="Times New Roman" w:cs="Times New Roman"/>
          <w:sz w:val="28"/>
          <w:szCs w:val="28"/>
          <w:u w:val="single"/>
        </w:rPr>
        <w:tab/>
        <w:t>территориях c действующим особым противопожарным режимом;</w:t>
      </w:r>
    </w:p>
    <w:p w:rsidR="007959CA" w:rsidRPr="007959CA" w:rsidRDefault="007959CA" w:rsidP="007959CA">
      <w:pPr>
        <w:spacing w:after="0" w:line="240" w:lineRule="auto"/>
        <w:ind w:firstLine="709"/>
        <w:jc w:val="both"/>
        <w:rPr>
          <w:rFonts w:ascii="Times New Roman" w:hAnsi="Times New Roman" w:cs="Times New Roman"/>
          <w:sz w:val="28"/>
          <w:szCs w:val="28"/>
          <w:u w:val="single"/>
        </w:rPr>
      </w:pPr>
      <w:r w:rsidRPr="007959CA">
        <w:rPr>
          <w:rFonts w:ascii="Times New Roman" w:hAnsi="Times New Roman" w:cs="Times New Roman"/>
          <w:sz w:val="28"/>
          <w:szCs w:val="28"/>
          <w:u w:val="single"/>
        </w:rPr>
        <w:t>•</w:t>
      </w:r>
      <w:r w:rsidRPr="007959CA">
        <w:rPr>
          <w:rFonts w:ascii="Times New Roman" w:hAnsi="Times New Roman" w:cs="Times New Roman"/>
          <w:sz w:val="28"/>
          <w:szCs w:val="28"/>
          <w:u w:val="single"/>
        </w:rPr>
        <w:tab/>
        <w:t>земельных участках, находящихся на торфяных почвах;</w:t>
      </w:r>
    </w:p>
    <w:p w:rsidR="007959CA" w:rsidRPr="007959CA" w:rsidRDefault="007959CA" w:rsidP="007959CA">
      <w:pPr>
        <w:spacing w:after="0" w:line="240" w:lineRule="auto"/>
        <w:ind w:firstLine="709"/>
        <w:jc w:val="both"/>
        <w:rPr>
          <w:rFonts w:ascii="Times New Roman" w:hAnsi="Times New Roman" w:cs="Times New Roman"/>
          <w:sz w:val="28"/>
          <w:szCs w:val="28"/>
          <w:u w:val="single"/>
        </w:rPr>
      </w:pPr>
      <w:r w:rsidRPr="007959CA">
        <w:rPr>
          <w:rFonts w:ascii="Times New Roman" w:hAnsi="Times New Roman" w:cs="Times New Roman"/>
          <w:sz w:val="28"/>
          <w:szCs w:val="28"/>
          <w:u w:val="single"/>
        </w:rPr>
        <w:t>•</w:t>
      </w:r>
      <w:r w:rsidRPr="007959CA">
        <w:rPr>
          <w:rFonts w:ascii="Times New Roman" w:hAnsi="Times New Roman" w:cs="Times New Roman"/>
          <w:sz w:val="28"/>
          <w:szCs w:val="28"/>
          <w:u w:val="single"/>
        </w:rPr>
        <w:tab/>
        <w:t>землях запаса и сельскохозяйственного назначения (за исключением рисовой соломы).</w:t>
      </w:r>
    </w:p>
    <w:p w:rsidR="007959CA" w:rsidRPr="007959CA" w:rsidRDefault="007959CA" w:rsidP="007959CA">
      <w:pPr>
        <w:spacing w:after="0" w:line="240" w:lineRule="auto"/>
        <w:ind w:firstLine="709"/>
        <w:jc w:val="both"/>
        <w:rPr>
          <w:rFonts w:ascii="Times New Roman" w:hAnsi="Times New Roman" w:cs="Times New Roman"/>
          <w:sz w:val="28"/>
          <w:szCs w:val="28"/>
        </w:rPr>
      </w:pPr>
      <w:r w:rsidRPr="007959CA">
        <w:rPr>
          <w:rFonts w:ascii="Times New Roman" w:hAnsi="Times New Roman" w:cs="Times New Roman"/>
          <w:sz w:val="28"/>
          <w:szCs w:val="28"/>
        </w:rPr>
        <w:t>Одновременно на землях сельскохозяйственного назначения и землях запаса допускается уничтожение сухой травянистой растительности, стерни, пожнивных остатков путем сжигания при условии соблюдения требований пожарной безопасности, установленных приказом МЧС России от 26.01.2016 № 26 «Об утверждении Порядка использования открытого огня и разведения костров на землях сельскохозяйственного назначения и землях запаса», принятым по согласованию с Минприроды России и Минсельхозом России и зарегистрированным в Минюсте России 04.03.2016 (регистрационный №41317).</w:t>
      </w:r>
    </w:p>
    <w:p w:rsidR="007959CA" w:rsidRPr="007959CA" w:rsidRDefault="007959CA" w:rsidP="007959CA">
      <w:pPr>
        <w:spacing w:after="0" w:line="240" w:lineRule="auto"/>
        <w:ind w:firstLine="709"/>
        <w:jc w:val="both"/>
        <w:rPr>
          <w:rFonts w:ascii="Times New Roman" w:hAnsi="Times New Roman" w:cs="Times New Roman"/>
          <w:sz w:val="28"/>
          <w:szCs w:val="28"/>
        </w:rPr>
      </w:pPr>
      <w:r w:rsidRPr="007959CA">
        <w:rPr>
          <w:rFonts w:ascii="Times New Roman" w:hAnsi="Times New Roman" w:cs="Times New Roman"/>
          <w:sz w:val="28"/>
          <w:szCs w:val="28"/>
        </w:rPr>
        <w:t>Выполнение таких работ должно осуществляться в безветренную погоду.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 Диаметр очага горения не должен превышать 3 метров.</w:t>
      </w:r>
    </w:p>
    <w:p w:rsidR="007959CA" w:rsidRPr="007959CA" w:rsidRDefault="007959CA" w:rsidP="007959CA">
      <w:pPr>
        <w:spacing w:after="0" w:line="240" w:lineRule="auto"/>
        <w:ind w:firstLine="709"/>
        <w:jc w:val="both"/>
        <w:rPr>
          <w:rFonts w:ascii="Times New Roman" w:hAnsi="Times New Roman" w:cs="Times New Roman"/>
          <w:sz w:val="28"/>
          <w:szCs w:val="28"/>
        </w:rPr>
      </w:pPr>
      <w:r w:rsidRPr="007959CA">
        <w:rPr>
          <w:rFonts w:ascii="Times New Roman" w:hAnsi="Times New Roman" w:cs="Times New Roman"/>
          <w:sz w:val="28"/>
          <w:szCs w:val="28"/>
        </w:rPr>
        <w:t>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7959CA" w:rsidRPr="007959CA" w:rsidRDefault="007959CA" w:rsidP="007959CA">
      <w:pPr>
        <w:spacing w:after="0" w:line="240" w:lineRule="auto"/>
        <w:ind w:firstLine="709"/>
        <w:jc w:val="both"/>
        <w:rPr>
          <w:rFonts w:ascii="Times New Roman" w:hAnsi="Times New Roman" w:cs="Times New Roman"/>
          <w:sz w:val="28"/>
          <w:szCs w:val="28"/>
        </w:rPr>
      </w:pPr>
      <w:r w:rsidRPr="007959CA">
        <w:rPr>
          <w:rFonts w:ascii="Times New Roman" w:hAnsi="Times New Roman" w:cs="Times New Roman"/>
          <w:sz w:val="28"/>
          <w:szCs w:val="28"/>
        </w:rPr>
        <w:t>На каждый очаг использования открытого огня должно быть задействовано не менее 2-х человек, прошедших обучение мерам пожарной безопасности, обеспеченных первичными средствами пожаротушения и мобильным средством связи для вызова подразделения пожарной охраны.</w:t>
      </w:r>
    </w:p>
    <w:p w:rsidR="007959CA" w:rsidRPr="007959CA" w:rsidRDefault="007959CA" w:rsidP="007959CA">
      <w:pPr>
        <w:spacing w:after="0" w:line="240" w:lineRule="auto"/>
        <w:ind w:firstLine="709"/>
        <w:jc w:val="both"/>
        <w:rPr>
          <w:rFonts w:ascii="Times New Roman" w:hAnsi="Times New Roman" w:cs="Times New Roman"/>
          <w:sz w:val="28"/>
          <w:szCs w:val="28"/>
        </w:rPr>
      </w:pPr>
      <w:r w:rsidRPr="007959CA">
        <w:rPr>
          <w:rFonts w:ascii="Times New Roman" w:hAnsi="Times New Roman" w:cs="Times New Roman"/>
          <w:sz w:val="28"/>
          <w:szCs w:val="28"/>
        </w:rPr>
        <w:t xml:space="preserve">Исключение в части существующего запрета на проведение сплошных выжиганий на землях </w:t>
      </w:r>
      <w:proofErr w:type="spellStart"/>
      <w:r w:rsidRPr="007959CA">
        <w:rPr>
          <w:rFonts w:ascii="Times New Roman" w:hAnsi="Times New Roman" w:cs="Times New Roman"/>
          <w:sz w:val="28"/>
          <w:szCs w:val="28"/>
        </w:rPr>
        <w:t>сельхозназначения</w:t>
      </w:r>
      <w:proofErr w:type="spellEnd"/>
      <w:r w:rsidRPr="007959CA">
        <w:rPr>
          <w:rFonts w:ascii="Times New Roman" w:hAnsi="Times New Roman" w:cs="Times New Roman"/>
          <w:sz w:val="28"/>
          <w:szCs w:val="28"/>
        </w:rPr>
        <w:t xml:space="preserve"> сделано в отношении допустимости проведения площадных выжиганий рисовой соломы. Это обусловлено экономической целесообразностью и спецификой обустройства оросительных систем рисовых чеков, представляющих собой замкнутые контуры, обрамленные со всех сторон каналами с водой, что обеспечивает нераспространение горения на соседние участки.</w:t>
      </w:r>
    </w:p>
    <w:p w:rsidR="007959CA" w:rsidRPr="007959CA" w:rsidRDefault="007959CA" w:rsidP="007959CA">
      <w:pPr>
        <w:spacing w:after="0" w:line="240" w:lineRule="auto"/>
        <w:ind w:firstLine="709"/>
        <w:jc w:val="both"/>
        <w:rPr>
          <w:rFonts w:ascii="Times New Roman" w:hAnsi="Times New Roman" w:cs="Times New Roman"/>
          <w:sz w:val="28"/>
          <w:szCs w:val="28"/>
        </w:rPr>
      </w:pPr>
      <w:r w:rsidRPr="007959CA">
        <w:rPr>
          <w:rFonts w:ascii="Times New Roman" w:hAnsi="Times New Roman" w:cs="Times New Roman"/>
          <w:sz w:val="28"/>
          <w:szCs w:val="28"/>
        </w:rPr>
        <w:t>О планировании проведения соответствующих работ необходимо предварительно уведомить ФКУ ЦУКС Главного управления МЧС России по Иркутской области, органы местного самоуправления, пожарно-спасательные подразделения, а также территориальные органы государственного пожарного надзора, которые в свою очередь осуществляют контроль исполнения вышеуказанных требований.</w:t>
      </w:r>
    </w:p>
    <w:p w:rsidR="007959CA" w:rsidRPr="007959CA" w:rsidRDefault="007959CA" w:rsidP="007959CA">
      <w:pPr>
        <w:spacing w:after="0" w:line="240" w:lineRule="auto"/>
        <w:ind w:firstLine="709"/>
        <w:jc w:val="both"/>
        <w:rPr>
          <w:rFonts w:ascii="Times New Roman" w:hAnsi="Times New Roman" w:cs="Times New Roman"/>
          <w:sz w:val="28"/>
          <w:szCs w:val="28"/>
        </w:rPr>
      </w:pPr>
      <w:r w:rsidRPr="007959CA">
        <w:rPr>
          <w:rFonts w:ascii="Times New Roman" w:hAnsi="Times New Roman" w:cs="Times New Roman"/>
          <w:sz w:val="28"/>
          <w:szCs w:val="28"/>
        </w:rPr>
        <w:t>Выполнять вышеуказанные работы целесообразно сразу после схода основной массы снега до наступления пожароопасного сезона или/и после окончания пожароопасного сезона, в зависимости от местных условий.</w:t>
      </w:r>
    </w:p>
    <w:p w:rsidR="007959CA" w:rsidRPr="007959CA" w:rsidRDefault="007959CA" w:rsidP="007959CA">
      <w:pPr>
        <w:spacing w:after="0" w:line="240" w:lineRule="auto"/>
        <w:ind w:firstLine="709"/>
        <w:jc w:val="both"/>
        <w:rPr>
          <w:rFonts w:ascii="Times New Roman" w:hAnsi="Times New Roman" w:cs="Times New Roman"/>
          <w:sz w:val="28"/>
          <w:szCs w:val="28"/>
        </w:rPr>
      </w:pPr>
      <w:r w:rsidRPr="007959CA">
        <w:rPr>
          <w:rFonts w:ascii="Times New Roman" w:hAnsi="Times New Roman" w:cs="Times New Roman"/>
          <w:sz w:val="28"/>
          <w:szCs w:val="28"/>
        </w:rPr>
        <w:lastRenderedPageBreak/>
        <w:t>Наряду с этим, постановлением Правительства Российской Федерации от 30.12.2017 №1717 внесены изменения в Правила противопожарного режима в Российской Федерации, устанавливающие обязанность правообладателей земельных участков, расположенных на территориях городских и сельских поселений, садоводческих объединений, регулярно производить их уборку от мусора и покос травы, а также обязанность правообладателей земель сельскохозяйственного назначения принимать меры по их защите от зарастания сорными растениями и своевременно производить сенокошение на сенокосах.</w:t>
      </w:r>
    </w:p>
    <w:p w:rsidR="007959CA" w:rsidRPr="00CC5EC7" w:rsidRDefault="007959CA" w:rsidP="007959CA">
      <w:pPr>
        <w:spacing w:after="0" w:line="240" w:lineRule="auto"/>
        <w:ind w:firstLine="709"/>
        <w:jc w:val="both"/>
        <w:rPr>
          <w:rFonts w:ascii="Times New Roman" w:hAnsi="Times New Roman" w:cs="Times New Roman"/>
          <w:sz w:val="28"/>
          <w:szCs w:val="28"/>
        </w:rPr>
      </w:pPr>
      <w:r w:rsidRPr="007959CA">
        <w:rPr>
          <w:rFonts w:ascii="Times New Roman" w:hAnsi="Times New Roman" w:cs="Times New Roman"/>
          <w:sz w:val="28"/>
          <w:szCs w:val="28"/>
        </w:rPr>
        <w:t>В целях недопущения зарастания земельных участков, указанные работы целесообразно проводить регулярно в течение пожароопасного сезона.</w:t>
      </w:r>
    </w:p>
    <w:sectPr w:rsidR="007959CA" w:rsidRPr="00CC5EC7" w:rsidSect="00CF272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
  <w:rsids>
    <w:rsidRoot w:val="00CF272A"/>
    <w:rsid w:val="000546D2"/>
    <w:rsid w:val="000E3E2A"/>
    <w:rsid w:val="00155A40"/>
    <w:rsid w:val="0023366C"/>
    <w:rsid w:val="00337274"/>
    <w:rsid w:val="004027EA"/>
    <w:rsid w:val="004A3013"/>
    <w:rsid w:val="004D1788"/>
    <w:rsid w:val="006216F5"/>
    <w:rsid w:val="00637862"/>
    <w:rsid w:val="00661A16"/>
    <w:rsid w:val="00684BB9"/>
    <w:rsid w:val="006D5B0A"/>
    <w:rsid w:val="007959CA"/>
    <w:rsid w:val="00893577"/>
    <w:rsid w:val="008D71E0"/>
    <w:rsid w:val="0091501E"/>
    <w:rsid w:val="00935D88"/>
    <w:rsid w:val="00973B18"/>
    <w:rsid w:val="00981515"/>
    <w:rsid w:val="00AE683D"/>
    <w:rsid w:val="00C4321A"/>
    <w:rsid w:val="00CC5EC7"/>
    <w:rsid w:val="00CF272A"/>
    <w:rsid w:val="00D16E88"/>
    <w:rsid w:val="00DA4DD9"/>
    <w:rsid w:val="00DB1B47"/>
    <w:rsid w:val="00DC1933"/>
    <w:rsid w:val="00E6515E"/>
    <w:rsid w:val="00E73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BA009"/>
  <w15:docId w15:val="{9C02066E-7B38-4B1C-ABAF-43065A8E6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8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432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C1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8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9</Pages>
  <Words>3321</Words>
  <Characters>18931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Ульянов С.В.</cp:lastModifiedBy>
  <cp:revision>5</cp:revision>
  <dcterms:created xsi:type="dcterms:W3CDTF">2019-02-21T08:43:00Z</dcterms:created>
  <dcterms:modified xsi:type="dcterms:W3CDTF">2019-03-18T04:34:00Z</dcterms:modified>
</cp:coreProperties>
</file>